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E2" w:rsidRDefault="005162EA">
      <w:pPr>
        <w:tabs>
          <w:tab w:val="center" w:pos="4680"/>
          <w:tab w:val="right" w:pos="9360"/>
        </w:tabs>
        <w:spacing w:after="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PEACE AND RECOVERY PROGRAM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5276850</wp:posOffset>
            </wp:positionH>
            <wp:positionV relativeFrom="paragraph">
              <wp:posOffset>0</wp:posOffset>
            </wp:positionV>
            <wp:extent cx="1538288" cy="732126"/>
            <wp:effectExtent l="0" t="0" r="0" b="0"/>
            <wp:wrapSquare wrapText="bothSides" distT="0" distB="0" distL="0" distR="0"/>
            <wp:docPr id="1" name="image2.jpg" descr="https://lh4.googleusercontent.com/WxtTlvIRpvTp1UAIDJgknbKaFi4YUL4OQOGF6HyoZIFp2OxlQs7iWkMWlxxn45ArTHdMNsu1fn66PQEJIACeCH_HHx0OZS00jkEp35QDvoz8XI5I0_l-O0Vpyi1KJTibqt9Jtej7ncfn_7xo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4.googleusercontent.com/WxtTlvIRpvTp1UAIDJgknbKaFi4YUL4OQOGF6HyoZIFp2OxlQs7iWkMWlxxn45ArTHdMNsu1fn66PQEJIACeCH_HHx0OZS00jkEp35QDvoz8XI5I0_l-O0Vpyi1KJTibqt9Jtej7ncfn_7xoY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732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6BE2" w:rsidRDefault="005162EA">
      <w:pPr>
        <w:pStyle w:val="Title"/>
        <w:spacing w:before="0" w:after="18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 w:val="0"/>
          <w:sz w:val="28"/>
          <w:szCs w:val="28"/>
        </w:rPr>
        <w:t>Pilot, Full Study, and “Infrastructure and Public Goods” Creation</w:t>
      </w:r>
      <w:r>
        <w:rPr>
          <w:rFonts w:ascii="Calibri" w:eastAsia="Calibri" w:hAnsi="Calibri" w:cs="Calibri"/>
          <w:b w:val="0"/>
          <w:sz w:val="28"/>
          <w:szCs w:val="28"/>
        </w:rPr>
        <w:br/>
        <w:t>Proposal Cover Sheet and Narrative, Round Two (Spring 2018)</w:t>
      </w:r>
    </w:p>
    <w:p w:rsidR="00496BE2" w:rsidRDefault="005162EA">
      <w:pPr>
        <w:spacing w:after="1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/>
      </w:r>
    </w:p>
    <w:tbl>
      <w:tblPr>
        <w:tblStyle w:val="a"/>
        <w:tblW w:w="10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1"/>
        <w:gridCol w:w="2610"/>
        <w:gridCol w:w="2880"/>
        <w:gridCol w:w="2610"/>
      </w:tblGrid>
      <w:tr w:rsidR="00496BE2" w:rsidTr="00496BE2">
        <w:trPr>
          <w:trHeight w:val="500"/>
        </w:trPr>
        <w:tc>
          <w:tcPr>
            <w:tcW w:w="5231" w:type="dxa"/>
            <w:gridSpan w:val="2"/>
            <w:shd w:val="clear" w:color="auto" w:fill="CCCCCC"/>
            <w:vAlign w:val="center"/>
          </w:tcPr>
          <w:p w:rsidR="00496BE2" w:rsidRDefault="005162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Principal investigator name</w:t>
            </w:r>
          </w:p>
        </w:tc>
        <w:tc>
          <w:tcPr>
            <w:tcW w:w="5490" w:type="dxa"/>
            <w:gridSpan w:val="2"/>
            <w:shd w:val="clear" w:color="auto" w:fill="CCCCCC"/>
            <w:vAlign w:val="center"/>
          </w:tcPr>
          <w:p w:rsidR="00496BE2" w:rsidRDefault="005162E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Institutional affiliation</w:t>
            </w:r>
          </w:p>
        </w:tc>
      </w:tr>
      <w:tr w:rsidR="00496BE2" w:rsidTr="00496BE2">
        <w:trPr>
          <w:trHeight w:val="440"/>
        </w:trPr>
        <w:tc>
          <w:tcPr>
            <w:tcW w:w="5231" w:type="dxa"/>
            <w:gridSpan w:val="2"/>
            <w:shd w:val="clear" w:color="auto" w:fill="auto"/>
            <w:vAlign w:val="center"/>
          </w:tcPr>
          <w:p w:rsidR="00496BE2" w:rsidRDefault="00496BE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shd w:val="clear" w:color="auto" w:fill="auto"/>
            <w:vAlign w:val="center"/>
          </w:tcPr>
          <w:p w:rsidR="00496BE2" w:rsidRDefault="00496BE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2C0F" w:rsidTr="004E0870">
        <w:trPr>
          <w:trHeight w:val="460"/>
        </w:trPr>
        <w:tc>
          <w:tcPr>
            <w:tcW w:w="10721" w:type="dxa"/>
            <w:gridSpan w:val="4"/>
            <w:shd w:val="clear" w:color="auto" w:fill="CCCCCC"/>
            <w:vAlign w:val="center"/>
          </w:tcPr>
          <w:p w:rsidR="00562C0F" w:rsidRDefault="00562C0F" w:rsidP="004E0870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lk511305538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Co-PI(s) and institutional affiliation(s)</w:t>
            </w:r>
          </w:p>
        </w:tc>
      </w:tr>
      <w:tr w:rsidR="00562C0F" w:rsidTr="004E0870">
        <w:trPr>
          <w:trHeight w:val="480"/>
        </w:trPr>
        <w:tc>
          <w:tcPr>
            <w:tcW w:w="10721" w:type="dxa"/>
            <w:gridSpan w:val="4"/>
            <w:shd w:val="clear" w:color="auto" w:fill="auto"/>
            <w:vAlign w:val="center"/>
          </w:tcPr>
          <w:p w:rsidR="00562C0F" w:rsidRDefault="00562C0F" w:rsidP="004E087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2C0F" w:rsidTr="00496BE2">
        <w:trPr>
          <w:trHeight w:val="460"/>
        </w:trPr>
        <w:tc>
          <w:tcPr>
            <w:tcW w:w="10721" w:type="dxa"/>
            <w:gridSpan w:val="4"/>
            <w:shd w:val="clear" w:color="auto" w:fill="CCCCCC"/>
            <w:vAlign w:val="center"/>
          </w:tcPr>
          <w:p w:rsidR="00562C0F" w:rsidRDefault="00865D42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 of p</w:t>
            </w:r>
            <w:r w:rsidR="00562C0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roposal </w:t>
            </w:r>
          </w:p>
        </w:tc>
      </w:tr>
      <w:tr w:rsidR="00562C0F" w:rsidTr="00496BE2">
        <w:trPr>
          <w:trHeight w:val="480"/>
        </w:trPr>
        <w:tc>
          <w:tcPr>
            <w:tcW w:w="10721" w:type="dxa"/>
            <w:gridSpan w:val="4"/>
            <w:shd w:val="clear" w:color="auto" w:fill="auto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bookmarkEnd w:id="0"/>
      <w:tr w:rsidR="00562C0F" w:rsidTr="00496BE2">
        <w:trPr>
          <w:trHeight w:val="460"/>
        </w:trPr>
        <w:tc>
          <w:tcPr>
            <w:tcW w:w="5231" w:type="dxa"/>
            <w:gridSpan w:val="2"/>
            <w:shd w:val="clear" w:color="auto" w:fill="CCCCCC"/>
            <w:vAlign w:val="center"/>
          </w:tcPr>
          <w:p w:rsidR="00562C0F" w:rsidRP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Type of proposal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(pilot study, full study, or “infrastructure and public goods” creation) </w:t>
            </w:r>
          </w:p>
        </w:tc>
        <w:tc>
          <w:tcPr>
            <w:tcW w:w="5490" w:type="dxa"/>
            <w:gridSpan w:val="2"/>
            <w:shd w:val="clear" w:color="auto" w:fill="CCCCCC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Country</w:t>
            </w:r>
          </w:p>
        </w:tc>
      </w:tr>
      <w:tr w:rsidR="00562C0F" w:rsidTr="00496BE2">
        <w:trPr>
          <w:trHeight w:val="520"/>
        </w:trPr>
        <w:tc>
          <w:tcPr>
            <w:tcW w:w="5231" w:type="dxa"/>
            <w:gridSpan w:val="2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2C0F" w:rsidTr="00496BE2">
        <w:trPr>
          <w:trHeight w:val="440"/>
        </w:trPr>
        <w:tc>
          <w:tcPr>
            <w:tcW w:w="5231" w:type="dxa"/>
            <w:gridSpan w:val="2"/>
            <w:shd w:val="clear" w:color="auto" w:fill="CCCCCC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Partner(s)</w:t>
            </w:r>
          </w:p>
        </w:tc>
        <w:tc>
          <w:tcPr>
            <w:tcW w:w="5490" w:type="dxa"/>
            <w:gridSpan w:val="2"/>
            <w:shd w:val="clear" w:color="auto" w:fill="CCCCCC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Partner contact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(name, email, phone)</w:t>
            </w:r>
          </w:p>
        </w:tc>
      </w:tr>
      <w:tr w:rsidR="00562C0F" w:rsidTr="00496BE2">
        <w:trPr>
          <w:trHeight w:val="520"/>
        </w:trPr>
        <w:tc>
          <w:tcPr>
            <w:tcW w:w="5231" w:type="dxa"/>
            <w:gridSpan w:val="2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2C0F" w:rsidTr="00496BE2">
        <w:trPr>
          <w:trHeight w:val="360"/>
        </w:trPr>
        <w:tc>
          <w:tcPr>
            <w:tcW w:w="5231" w:type="dxa"/>
            <w:gridSpan w:val="2"/>
            <w:shd w:val="clear" w:color="auto" w:fill="CCCCCC"/>
            <w:vAlign w:val="center"/>
          </w:tcPr>
          <w:p w:rsidR="00562C0F" w:rsidRP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Co-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funder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(s) </w:t>
            </w:r>
            <w:r w:rsidRPr="00562C0F">
              <w:rPr>
                <w:rFonts w:ascii="Calibri" w:eastAsia="Calibri" w:hAnsi="Calibri" w:cs="Calibri"/>
                <w:sz w:val="22"/>
                <w:szCs w:val="22"/>
              </w:rPr>
              <w:t>(if applicable)</w:t>
            </w:r>
          </w:p>
        </w:tc>
        <w:tc>
          <w:tcPr>
            <w:tcW w:w="5490" w:type="dxa"/>
            <w:gridSpan w:val="2"/>
            <w:shd w:val="clear" w:color="auto" w:fill="CCCCCC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Funded award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(PI, project title, amount)</w:t>
            </w:r>
          </w:p>
        </w:tc>
      </w:tr>
      <w:tr w:rsidR="00562C0F" w:rsidTr="00496BE2">
        <w:trPr>
          <w:trHeight w:val="400"/>
        </w:trPr>
        <w:tc>
          <w:tcPr>
            <w:tcW w:w="5231" w:type="dxa"/>
            <w:gridSpan w:val="2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2C0F" w:rsidTr="00496BE2">
        <w:trPr>
          <w:trHeight w:val="400"/>
        </w:trPr>
        <w:tc>
          <w:tcPr>
            <w:tcW w:w="10721" w:type="dxa"/>
            <w:gridSpan w:val="4"/>
            <w:shd w:val="clear" w:color="auto" w:fill="CCCCCC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Have you submitted this proposal, or a related proposal, to any other IPA or J-PAL program or initiative?</w:t>
            </w:r>
          </w:p>
        </w:tc>
      </w:tr>
      <w:tr w:rsidR="00562C0F" w:rsidTr="00496BE2">
        <w:trPr>
          <w:trHeight w:val="1140"/>
        </w:trPr>
        <w:tc>
          <w:tcPr>
            <w:tcW w:w="5231" w:type="dxa"/>
            <w:gridSpan w:val="2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MACROBUTTON HTMLDirect </w:instrText>
            </w:r>
            <w:r>
              <w:rPr>
                <w:noProof/>
                <w:color w:val="auto"/>
              </w:rPr>
              <w:drawing>
                <wp:inline distT="0" distB="0" distL="0" distR="0" wp14:anchorId="5B25BB2B" wp14:editId="518A4DB7">
                  <wp:extent cx="200025" cy="2000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</w:p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instrText xml:space="preserve">MACROBUTTON HTMLDirect </w:instrText>
            </w:r>
            <w:r>
              <w:rPr>
                <w:noProof/>
                <w:color w:val="auto"/>
              </w:rPr>
              <w:drawing>
                <wp:inline distT="0" distB="0" distL="0" distR="0" wp14:anchorId="41D4514D" wp14:editId="093FDF6D">
                  <wp:extent cx="200025" cy="2000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2"/>
          </w:tcPr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If yes, which program or initiative, and when?</w:t>
            </w:r>
          </w:p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62C0F" w:rsidTr="00496BE2">
        <w:trPr>
          <w:trHeight w:val="660"/>
        </w:trPr>
        <w:tc>
          <w:tcPr>
            <w:tcW w:w="2621" w:type="dxa"/>
            <w:shd w:val="clear" w:color="auto" w:fill="CCCCCC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P&amp;R funding requested</w:t>
            </w:r>
          </w:p>
        </w:tc>
        <w:tc>
          <w:tcPr>
            <w:tcW w:w="2610" w:type="dxa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880" w:type="dxa"/>
            <w:shd w:val="clear" w:color="auto" w:fill="CCCCCC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co-funded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610" w:type="dxa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</w:rPr>
            </w:pPr>
          </w:p>
        </w:tc>
      </w:tr>
      <w:tr w:rsidR="00562C0F" w:rsidTr="00496BE2">
        <w:trPr>
          <w:trHeight w:val="700"/>
        </w:trPr>
        <w:tc>
          <w:tcPr>
            <w:tcW w:w="2621" w:type="dxa"/>
            <w:shd w:val="clear" w:color="auto" w:fill="CCCCCC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start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10" w:type="dxa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CCCCCC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end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10" w:type="dxa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</w:rPr>
            </w:pPr>
          </w:p>
        </w:tc>
      </w:tr>
      <w:tr w:rsidR="00562C0F" w:rsidTr="00496BE2">
        <w:trPr>
          <w:trHeight w:val="860"/>
        </w:trPr>
        <w:tc>
          <w:tcPr>
            <w:tcW w:w="2621" w:type="dxa"/>
            <w:shd w:val="clear" w:color="auto" w:fill="CCCCCC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 to receive grant funds</w:t>
            </w:r>
          </w:p>
        </w:tc>
        <w:tc>
          <w:tcPr>
            <w:tcW w:w="2610" w:type="dxa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CCCCCC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Contact for contracting issues</w:t>
            </w:r>
          </w:p>
        </w:tc>
        <w:tc>
          <w:tcPr>
            <w:tcW w:w="2610" w:type="dxa"/>
            <w:vAlign w:val="center"/>
          </w:tcPr>
          <w:p w:rsidR="00562C0F" w:rsidRDefault="00562C0F" w:rsidP="00562C0F">
            <w:pPr>
              <w:rPr>
                <w:rFonts w:ascii="Calibri" w:eastAsia="Calibri" w:hAnsi="Calibri" w:cs="Calibri"/>
              </w:rPr>
            </w:pPr>
          </w:p>
        </w:tc>
      </w:tr>
    </w:tbl>
    <w:p w:rsidR="00496BE2" w:rsidRDefault="00496BE2">
      <w:pPr>
        <w:pStyle w:val="Heading1"/>
        <w:spacing w:before="0" w:after="120"/>
        <w:rPr>
          <w:rFonts w:ascii="Calibri" w:eastAsia="Calibri" w:hAnsi="Calibri" w:cs="Calibri"/>
          <w:sz w:val="28"/>
          <w:szCs w:val="28"/>
        </w:rPr>
      </w:pPr>
    </w:p>
    <w:p w:rsidR="00496BE2" w:rsidRDefault="00496BE2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1" w:name="_elgupxhfb74u" w:colFirst="0" w:colLast="0"/>
      <w:bookmarkEnd w:id="1"/>
    </w:p>
    <w:p w:rsidR="00496BE2" w:rsidRDefault="005162E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2" w:name="_pptwf4hp4c2p" w:colFirst="0" w:colLast="0"/>
      <w:bookmarkEnd w:id="2"/>
      <w:r>
        <w:br w:type="page"/>
      </w:r>
      <w:bookmarkStart w:id="3" w:name="_q4ho401p5rnu" w:colFirst="0" w:colLast="0"/>
      <w:bookmarkEnd w:id="3"/>
    </w:p>
    <w:p w:rsidR="00496BE2" w:rsidRDefault="005162E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4" w:name="_gjdgxs" w:colFirst="0" w:colLast="0"/>
      <w:bookmarkEnd w:id="4"/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>I. Peace &amp; Recovery (P&amp;R) Narrative</w:t>
      </w:r>
    </w:p>
    <w:p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Note: The narrative should not exceed </w:t>
      </w:r>
      <w:r>
        <w:rPr>
          <w:rFonts w:ascii="Calibri" w:eastAsia="Calibri" w:hAnsi="Calibri" w:cs="Calibri"/>
          <w:i/>
          <w:sz w:val="24"/>
          <w:szCs w:val="24"/>
        </w:rPr>
        <w:t>five</w:t>
      </w:r>
      <w:r>
        <w:rPr>
          <w:rFonts w:ascii="Calibri" w:eastAsia="Calibri" w:hAnsi="Calibri" w:cs="Calibri"/>
          <w:i/>
          <w:sz w:val="24"/>
          <w:szCs w:val="24"/>
        </w:rPr>
        <w:t xml:space="preserve"> pages, including appendices. Please use 12-point Calibri fon</w:t>
      </w:r>
      <w:r>
        <w:rPr>
          <w:rFonts w:ascii="Calibri" w:eastAsia="Calibri" w:hAnsi="Calibri" w:cs="Calibri"/>
          <w:i/>
          <w:sz w:val="24"/>
          <w:szCs w:val="24"/>
        </w:rPr>
        <w:t xml:space="preserve">t. </w:t>
      </w:r>
    </w:p>
    <w:p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Abstract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150 words max, to be added to the P&amp;R webpage if proposal is awarded funding.]</w:t>
      </w:r>
    </w:p>
    <w:p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Policy problem: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A summary of the policy problem that motivates this research and how it fits with the list of research priorities laid out in the P&amp;R Guiding Principles and Funding Priorities.]</w:t>
      </w:r>
    </w:p>
    <w:p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:rsidR="00496BE2" w:rsidRDefault="005162EA">
      <w:pPr>
        <w:spacing w:after="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Research design:</w:t>
      </w:r>
    </w:p>
    <w:p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i/>
          <w:sz w:val="24"/>
          <w:szCs w:val="24"/>
        </w:rPr>
        <w:t>Treatment:</w:t>
      </w:r>
      <w:r>
        <w:rPr>
          <w:rFonts w:ascii="Calibri" w:eastAsia="Calibri" w:hAnsi="Calibri" w:cs="Calibri"/>
          <w:i/>
          <w:sz w:val="24"/>
          <w:szCs w:val="24"/>
        </w:rPr>
        <w:br/>
        <w:t>Evaluation design:</w:t>
      </w:r>
      <w:r>
        <w:rPr>
          <w:rFonts w:ascii="Calibri" w:eastAsia="Calibri" w:hAnsi="Calibri" w:cs="Calibri"/>
          <w:i/>
          <w:sz w:val="24"/>
          <w:szCs w:val="24"/>
        </w:rPr>
        <w:br/>
        <w:t>Target population:</w:t>
      </w:r>
      <w:r>
        <w:rPr>
          <w:rFonts w:ascii="Calibri" w:eastAsia="Calibri" w:hAnsi="Calibri" w:cs="Calibri"/>
          <w:i/>
          <w:sz w:val="24"/>
          <w:szCs w:val="24"/>
        </w:rPr>
        <w:br/>
        <w:t>Implementi</w:t>
      </w:r>
      <w:r>
        <w:rPr>
          <w:rFonts w:ascii="Calibri" w:eastAsia="Calibri" w:hAnsi="Calibri" w:cs="Calibri"/>
          <w:i/>
          <w:sz w:val="24"/>
          <w:szCs w:val="24"/>
        </w:rPr>
        <w:t>ng partner(s):</w:t>
      </w:r>
      <w:r>
        <w:rPr>
          <w:rFonts w:ascii="Calibri" w:eastAsia="Calibri" w:hAnsi="Calibri" w:cs="Calibri"/>
          <w:i/>
          <w:sz w:val="24"/>
          <w:szCs w:val="24"/>
        </w:rPr>
        <w:br/>
        <w:t>Power calculations: (full studies only)</w:t>
      </w:r>
    </w:p>
    <w:p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Gender: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Does this proposal address gender issues in any way, or do you plan to disaggregate the analysis by gender?]</w:t>
      </w:r>
    </w:p>
    <w:p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Scalability: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Does the program have scale-up potential?]</w:t>
      </w:r>
    </w:p>
    <w:p w:rsidR="00496BE2" w:rsidRDefault="00496BE2">
      <w:pPr>
        <w:spacing w:after="0"/>
        <w:rPr>
          <w:rFonts w:ascii="Calibri" w:eastAsia="Calibri" w:hAnsi="Calibri" w:cs="Calibri"/>
          <w:i/>
          <w:sz w:val="24"/>
          <w:szCs w:val="24"/>
        </w:rPr>
      </w:pPr>
    </w:p>
    <w:p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Cos</w:t>
      </w:r>
      <w:r>
        <w:rPr>
          <w:rFonts w:ascii="Calibri" w:eastAsia="Calibri" w:hAnsi="Calibri" w:cs="Calibri"/>
          <w:b/>
          <w:sz w:val="24"/>
          <w:szCs w:val="24"/>
        </w:rPr>
        <w:t>t-effectiveness analysis: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Are the program costs and impacts suitable for a cost-effectiveness analysis?]</w:t>
      </w:r>
    </w:p>
    <w:p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496BE2" w:rsidRDefault="005162EA">
      <w:pPr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Data publication: (full studies only)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Do you plan to publish data in an open-access, online database at the end of the evaluatio</w:t>
      </w:r>
      <w:r>
        <w:rPr>
          <w:rFonts w:ascii="Calibri" w:eastAsia="Calibri" w:hAnsi="Calibri" w:cs="Calibri"/>
          <w:i/>
          <w:sz w:val="24"/>
          <w:szCs w:val="24"/>
        </w:rPr>
        <w:t xml:space="preserve">n? Data publication is required for all IPA-funded projects. Please see IPA’s Guidelines for Data Publication </w:t>
      </w:r>
      <w:hyperlink r:id="rId8">
        <w:r>
          <w:rPr>
            <w:rFonts w:ascii="Calibri" w:eastAsia="Calibri" w:hAnsi="Calibri" w:cs="Calibri"/>
            <w:i/>
            <w:color w:val="006EB9"/>
            <w:sz w:val="24"/>
            <w:szCs w:val="24"/>
            <w:u w:val="single"/>
          </w:rPr>
          <w:t>here</w:t>
        </w:r>
      </w:hyperlink>
      <w:r>
        <w:rPr>
          <w:rFonts w:ascii="Calibri" w:eastAsia="Calibri" w:hAnsi="Calibri" w:cs="Calibri"/>
          <w:i/>
          <w:sz w:val="24"/>
          <w:szCs w:val="24"/>
        </w:rPr>
        <w:t>.]</w:t>
      </w:r>
    </w:p>
    <w:p w:rsidR="00496BE2" w:rsidRDefault="00496BE2">
      <w:pPr>
        <w:spacing w:after="0"/>
        <w:rPr>
          <w:rFonts w:ascii="Calibri" w:eastAsia="Calibri" w:hAnsi="Calibri" w:cs="Calibri"/>
          <w:sz w:val="24"/>
          <w:szCs w:val="24"/>
        </w:rPr>
      </w:pPr>
    </w:p>
    <w:p w:rsidR="00496BE2" w:rsidRDefault="005162EA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[Optional] Additional evaluation criteria comments: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>Are there any additional points you would like to make related to the evaluation criteria (see application instructions) that have not been addressed in the points above?]</w:t>
      </w:r>
    </w:p>
    <w:p w:rsidR="00496BE2" w:rsidRDefault="00496BE2">
      <w:pPr>
        <w:spacing w:after="120"/>
        <w:rPr>
          <w:rFonts w:ascii="Calibri" w:eastAsia="Calibri" w:hAnsi="Calibri" w:cs="Calibri"/>
        </w:rPr>
      </w:pPr>
    </w:p>
    <w:p w:rsidR="00496BE2" w:rsidRDefault="005162E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5" w:name="_we9bcnx3yzpr" w:colFirst="0" w:colLast="0"/>
      <w:bookmarkEnd w:id="5"/>
      <w:r>
        <w:br w:type="page"/>
      </w:r>
      <w:bookmarkStart w:id="6" w:name="_GoBack"/>
      <w:bookmarkEnd w:id="6"/>
    </w:p>
    <w:p w:rsidR="00496BE2" w:rsidRDefault="005162EA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bookmarkStart w:id="7" w:name="_qjppi5z7rc8v" w:colFirst="0" w:colLast="0"/>
      <w:bookmarkEnd w:id="7"/>
      <w:r>
        <w:rPr>
          <w:rFonts w:ascii="Calibri" w:eastAsia="Calibri" w:hAnsi="Calibri" w:cs="Calibri"/>
          <w:color w:val="38761D"/>
          <w:sz w:val="28"/>
          <w:szCs w:val="28"/>
        </w:rPr>
        <w:lastRenderedPageBreak/>
        <w:t xml:space="preserve">II. Project Milestones </w:t>
      </w:r>
    </w:p>
    <w:p w:rsidR="00496BE2" w:rsidRPr="001A51E1" w:rsidRDefault="005162EA">
      <w:pPr>
        <w:rPr>
          <w:rFonts w:ascii="Calibri" w:eastAsia="Calibri" w:hAnsi="Calibri" w:cs="Calibri"/>
          <w:sz w:val="23"/>
          <w:szCs w:val="23"/>
        </w:rPr>
      </w:pPr>
      <w:r w:rsidRPr="001A51E1">
        <w:rPr>
          <w:rFonts w:ascii="Calibri" w:eastAsia="Calibri" w:hAnsi="Calibri" w:cs="Calibri"/>
          <w:sz w:val="23"/>
          <w:szCs w:val="23"/>
        </w:rPr>
        <w:t>Please list each key milestone for the project (e.g. baseline survey design, baseline survey implementation, baseline data analysis, etc.) We generally expect projects to list 8-15 milestones. Add lines as needed.</w:t>
      </w:r>
    </w:p>
    <w:p w:rsidR="00496BE2" w:rsidRDefault="00496BE2">
      <w:pPr>
        <w:widowControl w:val="0"/>
        <w:spacing w:after="0" w:line="276" w:lineRule="auto"/>
        <w:rPr>
          <w:rFonts w:ascii="Calibri" w:eastAsia="Calibri" w:hAnsi="Calibri" w:cs="Calibri"/>
          <w:b/>
        </w:rPr>
      </w:pPr>
    </w:p>
    <w:tbl>
      <w:tblPr>
        <w:tblStyle w:val="a0"/>
        <w:tblW w:w="10080" w:type="dxa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656"/>
        <w:gridCol w:w="1942"/>
        <w:gridCol w:w="1942"/>
      </w:tblGrid>
      <w:tr w:rsidR="00496BE2">
        <w:tc>
          <w:tcPr>
            <w:tcW w:w="540" w:type="dxa"/>
            <w:vMerge w:val="restart"/>
            <w:shd w:val="clear" w:color="auto" w:fill="C2D69B"/>
            <w:vAlign w:val="center"/>
          </w:tcPr>
          <w:p w:rsidR="00496BE2" w:rsidRDefault="005162EA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#</w:t>
            </w:r>
          </w:p>
        </w:tc>
        <w:tc>
          <w:tcPr>
            <w:tcW w:w="5655" w:type="dxa"/>
            <w:vMerge w:val="restart"/>
            <w:shd w:val="clear" w:color="auto" w:fill="C2D69B"/>
            <w:vAlign w:val="center"/>
          </w:tcPr>
          <w:p w:rsidR="00496BE2" w:rsidRDefault="005162EA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Milestone Description</w:t>
            </w:r>
          </w:p>
        </w:tc>
        <w:tc>
          <w:tcPr>
            <w:tcW w:w="3884" w:type="dxa"/>
            <w:gridSpan w:val="2"/>
            <w:shd w:val="clear" w:color="auto" w:fill="C2D69B"/>
            <w:vAlign w:val="center"/>
          </w:tcPr>
          <w:p w:rsidR="00496BE2" w:rsidRDefault="005162EA">
            <w:pPr>
              <w:spacing w:after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Target Dates</w:t>
            </w:r>
          </w:p>
        </w:tc>
      </w:tr>
      <w:tr w:rsidR="00496BE2">
        <w:tc>
          <w:tcPr>
            <w:tcW w:w="540" w:type="dxa"/>
            <w:vMerge/>
            <w:shd w:val="clear" w:color="auto" w:fill="C2D69B"/>
            <w:vAlign w:val="center"/>
          </w:tcPr>
          <w:p w:rsidR="00496BE2" w:rsidRDefault="00496BE2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55" w:type="dxa"/>
            <w:vMerge/>
            <w:shd w:val="clear" w:color="auto" w:fill="C2D69B"/>
            <w:vAlign w:val="center"/>
          </w:tcPr>
          <w:p w:rsidR="00496BE2" w:rsidRDefault="00496BE2">
            <w:pPr>
              <w:widowControl w:val="0"/>
              <w:spacing w:after="0"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42" w:type="dxa"/>
            <w:shd w:val="clear" w:color="auto" w:fill="EBF1DD"/>
            <w:vAlign w:val="center"/>
          </w:tcPr>
          <w:p w:rsidR="00496BE2" w:rsidRDefault="005162E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tart (YYYY-MM-DD)</w:t>
            </w:r>
          </w:p>
        </w:tc>
        <w:tc>
          <w:tcPr>
            <w:tcW w:w="1942" w:type="dxa"/>
            <w:shd w:val="clear" w:color="auto" w:fill="EBF1DD"/>
            <w:vAlign w:val="center"/>
          </w:tcPr>
          <w:p w:rsidR="00496BE2" w:rsidRDefault="005162E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(YYYY-MM-DD)</w:t>
            </w:r>
          </w:p>
        </w:tc>
      </w:tr>
      <w:tr w:rsidR="00496BE2">
        <w:tc>
          <w:tcPr>
            <w:tcW w:w="540" w:type="dxa"/>
            <w:vAlign w:val="center"/>
          </w:tcPr>
          <w:p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55" w:type="dxa"/>
            <w:vAlign w:val="center"/>
          </w:tcPr>
          <w:p w:rsidR="00496BE2" w:rsidRDefault="00496BE2">
            <w:pPr>
              <w:spacing w:after="0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496BE2">
        <w:tc>
          <w:tcPr>
            <w:tcW w:w="540" w:type="dxa"/>
            <w:vAlign w:val="center"/>
          </w:tcPr>
          <w:p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55" w:type="dxa"/>
            <w:vAlign w:val="center"/>
          </w:tcPr>
          <w:p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>
        <w:tc>
          <w:tcPr>
            <w:tcW w:w="540" w:type="dxa"/>
            <w:vAlign w:val="center"/>
          </w:tcPr>
          <w:p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55" w:type="dxa"/>
            <w:vAlign w:val="center"/>
          </w:tcPr>
          <w:p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>
        <w:tc>
          <w:tcPr>
            <w:tcW w:w="540" w:type="dxa"/>
            <w:vAlign w:val="center"/>
          </w:tcPr>
          <w:p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55" w:type="dxa"/>
            <w:vAlign w:val="center"/>
          </w:tcPr>
          <w:p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>
        <w:tc>
          <w:tcPr>
            <w:tcW w:w="540" w:type="dxa"/>
            <w:vAlign w:val="center"/>
          </w:tcPr>
          <w:p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55" w:type="dxa"/>
            <w:vAlign w:val="center"/>
          </w:tcPr>
          <w:p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>
        <w:tc>
          <w:tcPr>
            <w:tcW w:w="540" w:type="dxa"/>
            <w:vAlign w:val="center"/>
          </w:tcPr>
          <w:p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655" w:type="dxa"/>
            <w:vAlign w:val="center"/>
          </w:tcPr>
          <w:p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>
        <w:tc>
          <w:tcPr>
            <w:tcW w:w="540" w:type="dxa"/>
            <w:vAlign w:val="center"/>
          </w:tcPr>
          <w:p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655" w:type="dxa"/>
            <w:vAlign w:val="center"/>
          </w:tcPr>
          <w:p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>
        <w:tc>
          <w:tcPr>
            <w:tcW w:w="540" w:type="dxa"/>
            <w:vAlign w:val="center"/>
          </w:tcPr>
          <w:p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655" w:type="dxa"/>
            <w:vAlign w:val="center"/>
          </w:tcPr>
          <w:p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>
        <w:tc>
          <w:tcPr>
            <w:tcW w:w="540" w:type="dxa"/>
            <w:vAlign w:val="center"/>
          </w:tcPr>
          <w:p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5655" w:type="dxa"/>
            <w:vAlign w:val="center"/>
          </w:tcPr>
          <w:p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496BE2">
        <w:tc>
          <w:tcPr>
            <w:tcW w:w="540" w:type="dxa"/>
            <w:vAlign w:val="center"/>
          </w:tcPr>
          <w:p w:rsidR="00496BE2" w:rsidRDefault="005162E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5655" w:type="dxa"/>
            <w:vAlign w:val="center"/>
          </w:tcPr>
          <w:p w:rsidR="00496BE2" w:rsidRDefault="00496BE2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2" w:type="dxa"/>
            <w:vAlign w:val="center"/>
          </w:tcPr>
          <w:p w:rsidR="00496BE2" w:rsidRDefault="00496BE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96BE2" w:rsidRDefault="00496BE2">
      <w:pPr>
        <w:spacing w:before="120" w:after="0"/>
      </w:pPr>
    </w:p>
    <w:p w:rsidR="00496BE2" w:rsidRDefault="00496BE2"/>
    <w:sectPr w:rsidR="00496BE2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2EA" w:rsidRDefault="005162EA">
      <w:pPr>
        <w:spacing w:after="0"/>
      </w:pPr>
      <w:r>
        <w:separator/>
      </w:r>
    </w:p>
  </w:endnote>
  <w:endnote w:type="continuationSeparator" w:id="0">
    <w:p w:rsidR="005162EA" w:rsidRDefault="005162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auto"/>
    <w:pitch w:val="default"/>
  </w:font>
  <w:font w:name="Open Sans SemiBol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2EA" w:rsidRDefault="005162EA">
      <w:pPr>
        <w:spacing w:after="0"/>
      </w:pPr>
      <w:r>
        <w:separator/>
      </w:r>
    </w:p>
  </w:footnote>
  <w:footnote w:type="continuationSeparator" w:id="0">
    <w:p w:rsidR="005162EA" w:rsidRDefault="005162EA">
      <w:pPr>
        <w:spacing w:after="0"/>
      </w:pPr>
      <w:r>
        <w:continuationSeparator/>
      </w:r>
    </w:p>
  </w:footnote>
  <w:footnote w:id="1">
    <w:p w:rsidR="00562C0F" w:rsidRDefault="00562C0F">
      <w:pPr>
        <w:spacing w:after="0"/>
        <w:rPr>
          <w:sz w:val="24"/>
          <w:szCs w:val="24"/>
        </w:rPr>
      </w:pPr>
      <w:r>
        <w:rPr>
          <w:vertAlign w:val="superscript"/>
        </w:rPr>
        <w:footnoteRef/>
      </w:r>
      <w:r>
        <w:rPr>
          <w:sz w:val="24"/>
          <w:szCs w:val="24"/>
        </w:rPr>
        <w:t xml:space="preserve"> </w:t>
      </w:r>
      <w:r>
        <w:t>Please indicate the total amount of additional grants for this research, if 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E2"/>
    <w:rsid w:val="001A51E1"/>
    <w:rsid w:val="00496BE2"/>
    <w:rsid w:val="005162EA"/>
    <w:rsid w:val="00562C0F"/>
    <w:rsid w:val="0086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A338"/>
  <w15:docId w15:val="{3D1F07D2-0A05-46FB-9E54-A394AE7B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360"/>
      <w:outlineLvl w:val="0"/>
    </w:pPr>
    <w:rPr>
      <w:b/>
      <w:color w:val="006EB9"/>
      <w:sz w:val="32"/>
      <w:szCs w:val="32"/>
    </w:rPr>
  </w:style>
  <w:style w:type="paragraph" w:styleId="Heading2">
    <w:name w:val="heading 2"/>
    <w:basedOn w:val="Normal"/>
    <w:next w:val="Normal"/>
    <w:pPr>
      <w:spacing w:before="120" w:after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pPr>
      <w:spacing w:before="120" w:after="0"/>
      <w:outlineLvl w:val="2"/>
    </w:pPr>
    <w:rPr>
      <w:b/>
      <w:smallCaps/>
      <w:color w:val="A1A1A1"/>
    </w:rPr>
  </w:style>
  <w:style w:type="paragraph" w:styleId="Heading4">
    <w:name w:val="heading 4"/>
    <w:basedOn w:val="Normal"/>
    <w:next w:val="Normal"/>
    <w:pPr>
      <w:spacing w:after="200" w:line="276" w:lineRule="auto"/>
      <w:outlineLvl w:val="3"/>
    </w:pPr>
    <w:rPr>
      <w:rFonts w:ascii="Open Sans SemiBold" w:eastAsia="Open Sans SemiBold" w:hAnsi="Open Sans SemiBold" w:cs="Open Sans SemiBold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Open Sans SemiBold" w:eastAsia="Open Sans SemiBold" w:hAnsi="Open Sans SemiBold" w:cs="Open Sans SemiBold"/>
      <w:b/>
      <w:i/>
      <w:color w:val="0083C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120"/>
    </w:pPr>
    <w:rPr>
      <w:b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erty-action.org/sites/default/files/Guidelines-for-data-publication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Nessa Kenny</cp:lastModifiedBy>
  <cp:revision>3</cp:revision>
  <dcterms:created xsi:type="dcterms:W3CDTF">2018-04-12T18:04:00Z</dcterms:created>
  <dcterms:modified xsi:type="dcterms:W3CDTF">2018-04-12T18:21:00Z</dcterms:modified>
</cp:coreProperties>
</file>