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0602" w14:textId="77777777" w:rsidR="004B059D" w:rsidRDefault="004B059D">
      <w:pPr>
        <w:pBdr>
          <w:top w:val="double" w:sz="12" w:space="0" w:color="auto"/>
          <w:left w:val="double" w:sz="12" w:space="4" w:color="auto"/>
          <w:bottom w:val="double" w:sz="12" w:space="0" w:color="auto"/>
          <w:right w:val="double" w:sz="12" w:space="4" w:color="auto"/>
        </w:pBdr>
        <w:jc w:val="center"/>
        <w:rPr>
          <w:b/>
        </w:rPr>
      </w:pPr>
    </w:p>
    <w:p w14:paraId="77414474" w14:textId="77777777" w:rsidR="004B059D" w:rsidRDefault="000D66A9">
      <w:pPr>
        <w:pBdr>
          <w:top w:val="double" w:sz="12" w:space="0" w:color="auto"/>
          <w:left w:val="double" w:sz="12" w:space="4" w:color="auto"/>
          <w:bottom w:val="double" w:sz="12" w:space="0" w:color="auto"/>
          <w:right w:val="double" w:sz="12" w:space="4" w:color="auto"/>
        </w:pBdr>
        <w:jc w:val="center"/>
        <w:rPr>
          <w:b/>
        </w:rPr>
      </w:pPr>
      <w:r w:rsidRPr="000D66A9">
        <w:rPr>
          <w:b/>
        </w:rPr>
        <w:t>Innovations for Poverty Action</w:t>
      </w:r>
    </w:p>
    <w:p w14:paraId="1DEC0C28" w14:textId="77777777" w:rsidR="000D66A9" w:rsidRDefault="000D66A9">
      <w:pPr>
        <w:pBdr>
          <w:top w:val="double" w:sz="12" w:space="0" w:color="auto"/>
          <w:left w:val="double" w:sz="12" w:space="4" w:color="auto"/>
          <w:bottom w:val="double" w:sz="12" w:space="0" w:color="auto"/>
          <w:right w:val="double" w:sz="12" w:space="4" w:color="auto"/>
        </w:pBdr>
        <w:jc w:val="center"/>
        <w:rPr>
          <w:b/>
        </w:rPr>
      </w:pPr>
      <w:r>
        <w:rPr>
          <w:b/>
        </w:rPr>
        <w:t>IRB</w:t>
      </w:r>
    </w:p>
    <w:p w14:paraId="039B114F" w14:textId="47F16D16" w:rsidR="004B059D" w:rsidRDefault="008F051A" w:rsidP="00412FE4">
      <w:pPr>
        <w:pBdr>
          <w:top w:val="double" w:sz="12" w:space="0" w:color="auto"/>
          <w:left w:val="double" w:sz="12" w:space="4" w:color="auto"/>
          <w:bottom w:val="double" w:sz="12" w:space="0" w:color="auto"/>
          <w:right w:val="double" w:sz="12" w:space="4" w:color="auto"/>
        </w:pBdr>
        <w:jc w:val="center"/>
        <w:rPr>
          <w:b/>
        </w:rPr>
      </w:pPr>
      <w:r>
        <w:rPr>
          <w:b/>
        </w:rPr>
        <w:t>Unexpected</w:t>
      </w:r>
      <w:r w:rsidR="004B059D">
        <w:rPr>
          <w:b/>
        </w:rPr>
        <w:t xml:space="preserve"> </w:t>
      </w:r>
      <w:r w:rsidR="00412FE4">
        <w:rPr>
          <w:b/>
        </w:rPr>
        <w:t>Event</w:t>
      </w:r>
      <w:r w:rsidR="004B059D">
        <w:rPr>
          <w:b/>
        </w:rPr>
        <w:t xml:space="preserve"> Form</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64"/>
        <w:gridCol w:w="4464"/>
      </w:tblGrid>
      <w:tr w:rsidR="004B059D" w14:paraId="09757071" w14:textId="77777777">
        <w:trPr>
          <w:cantSplit/>
        </w:trPr>
        <w:tc>
          <w:tcPr>
            <w:tcW w:w="4464" w:type="dxa"/>
            <w:tcBorders>
              <w:top w:val="single" w:sz="4" w:space="0" w:color="auto"/>
              <w:left w:val="single" w:sz="4" w:space="0" w:color="auto"/>
              <w:bottom w:val="single" w:sz="4" w:space="0" w:color="auto"/>
              <w:right w:val="single" w:sz="4" w:space="0" w:color="auto"/>
            </w:tcBorders>
          </w:tcPr>
          <w:p w14:paraId="6EF3AEB5" w14:textId="77777777" w:rsidR="00846EAF" w:rsidRDefault="000D66A9">
            <w:pPr>
              <w:rPr>
                <w:b/>
                <w:bCs/>
                <w:sz w:val="20"/>
              </w:rPr>
            </w:pPr>
            <w:r>
              <w:rPr>
                <w:b/>
                <w:bCs/>
                <w:sz w:val="20"/>
              </w:rPr>
              <w:t>IRB</w:t>
            </w:r>
            <w:r w:rsidR="00846EAF">
              <w:rPr>
                <w:b/>
                <w:bCs/>
                <w:sz w:val="20"/>
              </w:rPr>
              <w:t xml:space="preserve"> Protocol Number of Research Project(s) Affected:</w:t>
            </w:r>
          </w:p>
          <w:p w14:paraId="158239A3" w14:textId="77777777" w:rsidR="004B059D" w:rsidRDefault="004B059D" w:rsidP="00846EAF">
            <w:pPr>
              <w:rPr>
                <w:b/>
                <w:bCs/>
                <w:sz w:val="20"/>
              </w:rPr>
            </w:pPr>
          </w:p>
        </w:tc>
        <w:tc>
          <w:tcPr>
            <w:tcW w:w="4464" w:type="dxa"/>
            <w:tcBorders>
              <w:top w:val="single" w:sz="4" w:space="0" w:color="auto"/>
              <w:left w:val="single" w:sz="4" w:space="0" w:color="auto"/>
              <w:bottom w:val="single" w:sz="4" w:space="0" w:color="auto"/>
              <w:right w:val="single" w:sz="4" w:space="0" w:color="auto"/>
            </w:tcBorders>
          </w:tcPr>
          <w:p w14:paraId="3FE9DAA3" w14:textId="77777777" w:rsidR="004B059D" w:rsidRDefault="004B059D">
            <w:pPr>
              <w:rPr>
                <w:b/>
                <w:bCs/>
                <w:sz w:val="20"/>
              </w:rPr>
            </w:pPr>
            <w:r>
              <w:rPr>
                <w:b/>
                <w:bCs/>
                <w:sz w:val="20"/>
              </w:rPr>
              <w:t>Submission Date:</w:t>
            </w:r>
          </w:p>
        </w:tc>
      </w:tr>
      <w:tr w:rsidR="004B059D" w14:paraId="1B75C570" w14:textId="77777777">
        <w:trPr>
          <w:cantSplit/>
        </w:trPr>
        <w:tc>
          <w:tcPr>
            <w:tcW w:w="8928" w:type="dxa"/>
            <w:gridSpan w:val="2"/>
            <w:tcBorders>
              <w:top w:val="single" w:sz="4" w:space="0" w:color="auto"/>
              <w:left w:val="single" w:sz="4" w:space="0" w:color="auto"/>
              <w:bottom w:val="single" w:sz="4" w:space="0" w:color="auto"/>
              <w:right w:val="single" w:sz="4" w:space="0" w:color="auto"/>
            </w:tcBorders>
          </w:tcPr>
          <w:p w14:paraId="79674EA1" w14:textId="72649F90" w:rsidR="004B059D" w:rsidRDefault="004B059D">
            <w:pPr>
              <w:rPr>
                <w:b/>
                <w:bCs/>
                <w:sz w:val="20"/>
              </w:rPr>
            </w:pPr>
            <w:r>
              <w:rPr>
                <w:b/>
                <w:bCs/>
                <w:sz w:val="20"/>
              </w:rPr>
              <w:t>Title</w:t>
            </w:r>
            <w:r w:rsidR="00846EAF">
              <w:rPr>
                <w:b/>
                <w:bCs/>
                <w:sz w:val="20"/>
              </w:rPr>
              <w:t>(s)</w:t>
            </w:r>
            <w:r>
              <w:rPr>
                <w:b/>
                <w:bCs/>
                <w:sz w:val="20"/>
              </w:rPr>
              <w:t xml:space="preserve"> of </w:t>
            </w:r>
            <w:r w:rsidR="00846EAF">
              <w:rPr>
                <w:b/>
                <w:bCs/>
                <w:sz w:val="20"/>
              </w:rPr>
              <w:t>Research Project</w:t>
            </w:r>
            <w:r w:rsidR="00412FE4">
              <w:rPr>
                <w:b/>
                <w:bCs/>
                <w:sz w:val="20"/>
              </w:rPr>
              <w:t xml:space="preserve">(s) </w:t>
            </w:r>
            <w:r w:rsidR="00846EAF">
              <w:rPr>
                <w:b/>
                <w:bCs/>
                <w:sz w:val="20"/>
              </w:rPr>
              <w:t xml:space="preserve">Affected </w:t>
            </w:r>
            <w:r w:rsidR="00412FE4">
              <w:rPr>
                <w:b/>
                <w:bCs/>
                <w:sz w:val="20"/>
              </w:rPr>
              <w:t xml:space="preserve">by the </w:t>
            </w:r>
            <w:r w:rsidR="00D43083">
              <w:rPr>
                <w:b/>
                <w:bCs/>
                <w:sz w:val="20"/>
              </w:rPr>
              <w:t>Incident</w:t>
            </w:r>
            <w:r>
              <w:rPr>
                <w:b/>
                <w:bCs/>
                <w:sz w:val="20"/>
              </w:rPr>
              <w:t xml:space="preserve">: </w:t>
            </w:r>
          </w:p>
          <w:p w14:paraId="0B405D71" w14:textId="77777777" w:rsidR="004B059D" w:rsidRDefault="004B059D"/>
          <w:p w14:paraId="3F4D81B5" w14:textId="77777777" w:rsidR="004800A1" w:rsidRDefault="004800A1"/>
        </w:tc>
      </w:tr>
      <w:tr w:rsidR="004B059D" w14:paraId="02E1664D" w14:textId="77777777">
        <w:trPr>
          <w:cantSplit/>
        </w:trPr>
        <w:tc>
          <w:tcPr>
            <w:tcW w:w="8928" w:type="dxa"/>
            <w:gridSpan w:val="2"/>
            <w:tcBorders>
              <w:top w:val="single" w:sz="4" w:space="0" w:color="auto"/>
              <w:left w:val="single" w:sz="4" w:space="0" w:color="auto"/>
              <w:bottom w:val="single" w:sz="4" w:space="0" w:color="auto"/>
              <w:right w:val="single" w:sz="4" w:space="0" w:color="auto"/>
            </w:tcBorders>
          </w:tcPr>
          <w:p w14:paraId="10241482" w14:textId="77777777" w:rsidR="004B059D" w:rsidRDefault="004B059D">
            <w:pPr>
              <w:rPr>
                <w:b/>
                <w:bCs/>
                <w:sz w:val="20"/>
              </w:rPr>
            </w:pPr>
            <w:r>
              <w:rPr>
                <w:b/>
                <w:bCs/>
                <w:sz w:val="20"/>
              </w:rPr>
              <w:t>Principal Investigator</w:t>
            </w:r>
            <w:r w:rsidR="000D66A9">
              <w:rPr>
                <w:b/>
                <w:bCs/>
                <w:sz w:val="20"/>
              </w:rPr>
              <w:t xml:space="preserve"> </w:t>
            </w:r>
            <w:r w:rsidR="00846EAF">
              <w:rPr>
                <w:b/>
                <w:bCs/>
                <w:sz w:val="20"/>
              </w:rPr>
              <w:t xml:space="preserve">Name </w:t>
            </w:r>
            <w:r w:rsidR="000D66A9">
              <w:rPr>
                <w:b/>
                <w:bCs/>
                <w:sz w:val="20"/>
              </w:rPr>
              <w:t xml:space="preserve">and </w:t>
            </w:r>
            <w:r w:rsidR="00846EAF">
              <w:rPr>
                <w:b/>
                <w:bCs/>
                <w:sz w:val="20"/>
              </w:rPr>
              <w:t>E-mail</w:t>
            </w:r>
            <w:r>
              <w:rPr>
                <w:b/>
                <w:bCs/>
                <w:sz w:val="20"/>
              </w:rPr>
              <w:t>:</w:t>
            </w:r>
          </w:p>
          <w:p w14:paraId="53338941" w14:textId="77777777" w:rsidR="004800A1" w:rsidRDefault="004800A1">
            <w:pPr>
              <w:rPr>
                <w:b/>
                <w:bCs/>
                <w:sz w:val="20"/>
              </w:rPr>
            </w:pPr>
          </w:p>
          <w:p w14:paraId="7B256E22" w14:textId="77777777" w:rsidR="004800A1" w:rsidRDefault="004800A1">
            <w:pPr>
              <w:rPr>
                <w:b/>
                <w:bCs/>
                <w:sz w:val="20"/>
              </w:rPr>
            </w:pPr>
          </w:p>
          <w:p w14:paraId="65FF014A" w14:textId="77777777" w:rsidR="004B059D" w:rsidRDefault="004B059D">
            <w:pPr>
              <w:rPr>
                <w:b/>
                <w:bCs/>
                <w:sz w:val="20"/>
              </w:rPr>
            </w:pPr>
          </w:p>
        </w:tc>
      </w:tr>
      <w:tr w:rsidR="004B059D" w14:paraId="4D4A67D0" w14:textId="77777777">
        <w:trPr>
          <w:cantSplit/>
        </w:trPr>
        <w:tc>
          <w:tcPr>
            <w:tcW w:w="8928" w:type="dxa"/>
            <w:gridSpan w:val="2"/>
          </w:tcPr>
          <w:p w14:paraId="1C1E5976" w14:textId="77777777" w:rsidR="004B059D" w:rsidRDefault="00B658FF">
            <w:pPr>
              <w:rPr>
                <w:b/>
                <w:bCs/>
                <w:sz w:val="20"/>
              </w:rPr>
            </w:pPr>
            <w:r>
              <w:rPr>
                <w:b/>
                <w:bCs/>
                <w:sz w:val="20"/>
              </w:rPr>
              <w:t>Project Contact</w:t>
            </w:r>
            <w:r w:rsidR="004B059D">
              <w:rPr>
                <w:b/>
                <w:bCs/>
                <w:sz w:val="20"/>
              </w:rPr>
              <w:t xml:space="preserve"> Name</w:t>
            </w:r>
            <w:r w:rsidR="00846EAF">
              <w:rPr>
                <w:b/>
                <w:bCs/>
                <w:sz w:val="20"/>
              </w:rPr>
              <w:t>:</w:t>
            </w:r>
          </w:p>
          <w:p w14:paraId="535AD444" w14:textId="77777777" w:rsidR="004800A1" w:rsidRDefault="004800A1">
            <w:pPr>
              <w:rPr>
                <w:b/>
                <w:bCs/>
                <w:sz w:val="20"/>
              </w:rPr>
            </w:pPr>
          </w:p>
          <w:p w14:paraId="5E8E21B9" w14:textId="77777777" w:rsidR="004800A1" w:rsidRDefault="004800A1">
            <w:pPr>
              <w:rPr>
                <w:b/>
                <w:bCs/>
                <w:sz w:val="20"/>
              </w:rPr>
            </w:pPr>
          </w:p>
          <w:p w14:paraId="0DB09B10" w14:textId="77777777" w:rsidR="004800A1" w:rsidRDefault="004800A1">
            <w:pPr>
              <w:rPr>
                <w:b/>
                <w:bCs/>
                <w:sz w:val="20"/>
              </w:rPr>
            </w:pPr>
          </w:p>
          <w:p w14:paraId="4B397B05" w14:textId="77777777" w:rsidR="004800A1" w:rsidRDefault="004800A1">
            <w:pPr>
              <w:rPr>
                <w:b/>
                <w:bCs/>
                <w:sz w:val="20"/>
              </w:rPr>
            </w:pPr>
          </w:p>
          <w:p w14:paraId="77315038" w14:textId="77777777" w:rsidR="004800A1" w:rsidRDefault="004800A1">
            <w:pPr>
              <w:rPr>
                <w:b/>
                <w:bCs/>
                <w:sz w:val="20"/>
              </w:rPr>
            </w:pPr>
          </w:p>
          <w:p w14:paraId="39DF79A4" w14:textId="77777777" w:rsidR="004B059D" w:rsidRDefault="004B059D">
            <w:pPr>
              <w:rPr>
                <w:sz w:val="20"/>
              </w:rPr>
            </w:pPr>
            <w:r>
              <w:rPr>
                <w:sz w:val="20"/>
              </w:rPr>
              <w:t xml:space="preserve"> </w:t>
            </w:r>
          </w:p>
        </w:tc>
        <w:bookmarkStart w:id="0" w:name="_GoBack"/>
        <w:bookmarkEnd w:id="0"/>
      </w:tr>
    </w:tbl>
    <w:p w14:paraId="3A7D6B3B" w14:textId="77777777" w:rsidR="000D66A9" w:rsidRDefault="000D66A9" w:rsidP="001C321E">
      <w:pPr>
        <w:tabs>
          <w:tab w:val="left" w:pos="1080"/>
          <w:tab w:val="left" w:pos="1260"/>
          <w:tab w:val="left" w:pos="4680"/>
          <w:tab w:val="left" w:pos="5400"/>
          <w:tab w:val="left" w:pos="6210"/>
        </w:tabs>
        <w:rPr>
          <w:rFonts w:ascii="Times" w:hAnsi="Times"/>
          <w:b/>
        </w:rPr>
      </w:pPr>
    </w:p>
    <w:p w14:paraId="393029AC" w14:textId="77777777" w:rsidR="001C6292" w:rsidRDefault="001C6292" w:rsidP="001C321E">
      <w:pPr>
        <w:tabs>
          <w:tab w:val="left" w:pos="1080"/>
          <w:tab w:val="left" w:pos="1260"/>
          <w:tab w:val="left" w:pos="4680"/>
          <w:tab w:val="left" w:pos="5400"/>
          <w:tab w:val="left" w:pos="6210"/>
        </w:tabs>
        <w:rPr>
          <w:rFonts w:ascii="Times" w:hAnsi="Times"/>
        </w:rPr>
      </w:pPr>
    </w:p>
    <w:p w14:paraId="7A25B17A" w14:textId="77777777" w:rsidR="001C6292" w:rsidRDefault="001C6292" w:rsidP="001C321E">
      <w:pPr>
        <w:tabs>
          <w:tab w:val="left" w:pos="1080"/>
          <w:tab w:val="left" w:pos="1260"/>
          <w:tab w:val="left" w:pos="4680"/>
          <w:tab w:val="left" w:pos="5400"/>
          <w:tab w:val="left" w:pos="6210"/>
        </w:tabs>
        <w:rPr>
          <w:rFonts w:ascii="Times" w:hAnsi="Times"/>
        </w:rPr>
      </w:pPr>
    </w:p>
    <w:p w14:paraId="38314A14" w14:textId="77777777" w:rsidR="001C6292" w:rsidRDefault="001C6292" w:rsidP="001C321E">
      <w:pPr>
        <w:tabs>
          <w:tab w:val="left" w:pos="1080"/>
          <w:tab w:val="left" w:pos="1260"/>
          <w:tab w:val="left" w:pos="4680"/>
          <w:tab w:val="left" w:pos="5400"/>
          <w:tab w:val="left" w:pos="6210"/>
        </w:tabs>
        <w:rPr>
          <w:rFonts w:ascii="Times" w:hAnsi="Times"/>
        </w:rPr>
      </w:pPr>
    </w:p>
    <w:p w14:paraId="2669BFF4" w14:textId="77777777" w:rsidR="001C6292" w:rsidRDefault="001C6292" w:rsidP="001C321E">
      <w:pPr>
        <w:tabs>
          <w:tab w:val="left" w:pos="1080"/>
          <w:tab w:val="left" w:pos="1260"/>
          <w:tab w:val="left" w:pos="4680"/>
          <w:tab w:val="left" w:pos="5400"/>
          <w:tab w:val="left" w:pos="6210"/>
        </w:tabs>
        <w:rPr>
          <w:rFonts w:ascii="Times" w:hAnsi="Times"/>
        </w:rPr>
      </w:pPr>
    </w:p>
    <w:p w14:paraId="570FA6FC" w14:textId="77777777" w:rsidR="001C6292" w:rsidRDefault="001C6292" w:rsidP="001C321E">
      <w:pPr>
        <w:tabs>
          <w:tab w:val="left" w:pos="1080"/>
          <w:tab w:val="left" w:pos="1260"/>
          <w:tab w:val="left" w:pos="4680"/>
          <w:tab w:val="left" w:pos="5400"/>
          <w:tab w:val="left" w:pos="6210"/>
        </w:tabs>
        <w:rPr>
          <w:rFonts w:ascii="Times" w:hAnsi="Times"/>
        </w:rPr>
      </w:pPr>
    </w:p>
    <w:p w14:paraId="3928D304" w14:textId="77777777" w:rsidR="001C6292" w:rsidRDefault="001C6292" w:rsidP="001C321E">
      <w:pPr>
        <w:tabs>
          <w:tab w:val="left" w:pos="1080"/>
          <w:tab w:val="left" w:pos="1260"/>
          <w:tab w:val="left" w:pos="4680"/>
          <w:tab w:val="left" w:pos="5400"/>
          <w:tab w:val="left" w:pos="6210"/>
        </w:tabs>
        <w:rPr>
          <w:rFonts w:ascii="Times" w:hAnsi="Times"/>
        </w:rPr>
      </w:pPr>
    </w:p>
    <w:p w14:paraId="177A00D9" w14:textId="77777777" w:rsidR="001C6292" w:rsidRDefault="001C6292" w:rsidP="001C321E">
      <w:pPr>
        <w:tabs>
          <w:tab w:val="left" w:pos="1080"/>
          <w:tab w:val="left" w:pos="1260"/>
          <w:tab w:val="left" w:pos="4680"/>
          <w:tab w:val="left" w:pos="5400"/>
          <w:tab w:val="left" w:pos="6210"/>
        </w:tabs>
        <w:rPr>
          <w:rFonts w:ascii="Times" w:hAnsi="Times"/>
        </w:rPr>
      </w:pPr>
    </w:p>
    <w:p w14:paraId="7B2F1A23" w14:textId="77777777" w:rsidR="001C6292" w:rsidRDefault="001C6292" w:rsidP="001C321E">
      <w:pPr>
        <w:tabs>
          <w:tab w:val="left" w:pos="1080"/>
          <w:tab w:val="left" w:pos="1260"/>
          <w:tab w:val="left" w:pos="4680"/>
          <w:tab w:val="left" w:pos="5400"/>
          <w:tab w:val="left" w:pos="6210"/>
        </w:tabs>
        <w:rPr>
          <w:rFonts w:ascii="Times" w:hAnsi="Times"/>
        </w:rPr>
      </w:pPr>
    </w:p>
    <w:p w14:paraId="1DC8FDC8" w14:textId="1E3DB2C2" w:rsidR="001C6292" w:rsidRDefault="001C6292" w:rsidP="001C321E">
      <w:pPr>
        <w:tabs>
          <w:tab w:val="left" w:pos="1080"/>
          <w:tab w:val="left" w:pos="1260"/>
          <w:tab w:val="left" w:pos="4680"/>
          <w:tab w:val="left" w:pos="5400"/>
          <w:tab w:val="left" w:pos="6210"/>
        </w:tabs>
        <w:rPr>
          <w:rFonts w:ascii="Times" w:hAnsi="Times"/>
        </w:rPr>
      </w:pPr>
    </w:p>
    <w:p w14:paraId="324B7AEB" w14:textId="2ACC75A3" w:rsidR="001C6292" w:rsidRDefault="001C6292" w:rsidP="001C321E">
      <w:pPr>
        <w:tabs>
          <w:tab w:val="left" w:pos="1080"/>
          <w:tab w:val="left" w:pos="1260"/>
          <w:tab w:val="left" w:pos="4680"/>
          <w:tab w:val="left" w:pos="5400"/>
          <w:tab w:val="left" w:pos="6210"/>
        </w:tabs>
        <w:rPr>
          <w:rFonts w:ascii="Times" w:hAnsi="Times"/>
        </w:rPr>
      </w:pPr>
    </w:p>
    <w:p w14:paraId="00C9A537" w14:textId="12E186C5" w:rsidR="003B64BB" w:rsidRDefault="003B64BB" w:rsidP="001C321E">
      <w:pPr>
        <w:tabs>
          <w:tab w:val="left" w:pos="1080"/>
          <w:tab w:val="left" w:pos="1260"/>
          <w:tab w:val="left" w:pos="4680"/>
          <w:tab w:val="left" w:pos="5400"/>
          <w:tab w:val="left" w:pos="6210"/>
        </w:tabs>
        <w:rPr>
          <w:rFonts w:ascii="Times" w:hAnsi="Times"/>
        </w:rPr>
      </w:pPr>
    </w:p>
    <w:p w14:paraId="70FBF9EC" w14:textId="0110FDEC" w:rsidR="003B64BB" w:rsidRDefault="003B64BB" w:rsidP="001C321E">
      <w:pPr>
        <w:tabs>
          <w:tab w:val="left" w:pos="1080"/>
          <w:tab w:val="left" w:pos="1260"/>
          <w:tab w:val="left" w:pos="4680"/>
          <w:tab w:val="left" w:pos="5400"/>
          <w:tab w:val="left" w:pos="6210"/>
        </w:tabs>
        <w:rPr>
          <w:rFonts w:ascii="Times" w:hAnsi="Times"/>
        </w:rPr>
      </w:pPr>
    </w:p>
    <w:p w14:paraId="03E9F98A" w14:textId="43194339" w:rsidR="003B64BB" w:rsidRDefault="003B64BB" w:rsidP="001C321E">
      <w:pPr>
        <w:tabs>
          <w:tab w:val="left" w:pos="1080"/>
          <w:tab w:val="left" w:pos="1260"/>
          <w:tab w:val="left" w:pos="4680"/>
          <w:tab w:val="left" w:pos="5400"/>
          <w:tab w:val="left" w:pos="6210"/>
        </w:tabs>
        <w:rPr>
          <w:rFonts w:ascii="Times" w:hAnsi="Times"/>
        </w:rPr>
      </w:pPr>
    </w:p>
    <w:p w14:paraId="3B34B973" w14:textId="7E0DB18F" w:rsidR="003B64BB" w:rsidRDefault="003B64BB" w:rsidP="001C321E">
      <w:pPr>
        <w:tabs>
          <w:tab w:val="left" w:pos="1080"/>
          <w:tab w:val="left" w:pos="1260"/>
          <w:tab w:val="left" w:pos="4680"/>
          <w:tab w:val="left" w:pos="5400"/>
          <w:tab w:val="left" w:pos="6210"/>
        </w:tabs>
        <w:rPr>
          <w:rFonts w:ascii="Times" w:hAnsi="Times"/>
        </w:rPr>
      </w:pPr>
    </w:p>
    <w:p w14:paraId="513CEABB" w14:textId="7A6E29F0" w:rsidR="003B64BB" w:rsidRDefault="003B64BB" w:rsidP="001C321E">
      <w:pPr>
        <w:tabs>
          <w:tab w:val="left" w:pos="1080"/>
          <w:tab w:val="left" w:pos="1260"/>
          <w:tab w:val="left" w:pos="4680"/>
          <w:tab w:val="left" w:pos="5400"/>
          <w:tab w:val="left" w:pos="6210"/>
        </w:tabs>
        <w:rPr>
          <w:rFonts w:ascii="Times" w:hAnsi="Times"/>
        </w:rPr>
      </w:pPr>
    </w:p>
    <w:p w14:paraId="0AF872CE" w14:textId="11930221" w:rsidR="003B64BB" w:rsidRDefault="003B64BB" w:rsidP="001C321E">
      <w:pPr>
        <w:tabs>
          <w:tab w:val="left" w:pos="1080"/>
          <w:tab w:val="left" w:pos="1260"/>
          <w:tab w:val="left" w:pos="4680"/>
          <w:tab w:val="left" w:pos="5400"/>
          <w:tab w:val="left" w:pos="6210"/>
        </w:tabs>
        <w:rPr>
          <w:rFonts w:ascii="Times" w:hAnsi="Times"/>
        </w:rPr>
      </w:pPr>
    </w:p>
    <w:p w14:paraId="4FC555DF" w14:textId="77777777" w:rsidR="003B64BB" w:rsidRDefault="003B64BB" w:rsidP="001C321E">
      <w:pPr>
        <w:tabs>
          <w:tab w:val="left" w:pos="1080"/>
          <w:tab w:val="left" w:pos="1260"/>
          <w:tab w:val="left" w:pos="4680"/>
          <w:tab w:val="left" w:pos="5400"/>
          <w:tab w:val="left" w:pos="6210"/>
        </w:tabs>
        <w:rPr>
          <w:rFonts w:ascii="Times" w:hAnsi="Times"/>
        </w:rPr>
      </w:pPr>
    </w:p>
    <w:p w14:paraId="5D5F4999" w14:textId="3BF755B0" w:rsidR="001C6292" w:rsidRDefault="001C6292" w:rsidP="001C321E">
      <w:pPr>
        <w:tabs>
          <w:tab w:val="left" w:pos="1080"/>
          <w:tab w:val="left" w:pos="1260"/>
          <w:tab w:val="left" w:pos="4680"/>
          <w:tab w:val="left" w:pos="5400"/>
          <w:tab w:val="left" w:pos="6210"/>
        </w:tabs>
        <w:rPr>
          <w:rFonts w:ascii="Times" w:hAnsi="Times"/>
        </w:rPr>
      </w:pPr>
    </w:p>
    <w:p w14:paraId="1C9A508B" w14:textId="2FDC4962" w:rsidR="003B64BB" w:rsidRDefault="00E9275B" w:rsidP="001C321E">
      <w:pPr>
        <w:tabs>
          <w:tab w:val="left" w:pos="1080"/>
          <w:tab w:val="left" w:pos="1260"/>
          <w:tab w:val="left" w:pos="4680"/>
          <w:tab w:val="left" w:pos="5400"/>
          <w:tab w:val="left" w:pos="6210"/>
        </w:tabs>
        <w:rPr>
          <w:rFonts w:ascii="Times" w:hAnsi="Times"/>
        </w:rPr>
      </w:pPr>
      <w:r>
        <w:rPr>
          <w:rFonts w:ascii="Times" w:hAnsi="Times"/>
        </w:rPr>
        <w:t xml:space="preserve">Upon submission of this unexpected event report, IPA IRB is charged with determining whether </w:t>
      </w:r>
      <w:r w:rsidR="001C6292">
        <w:rPr>
          <w:rFonts w:ascii="Times" w:hAnsi="Times"/>
        </w:rPr>
        <w:t>the incident in question</w:t>
      </w:r>
      <w:r>
        <w:rPr>
          <w:rFonts w:ascii="Times" w:hAnsi="Times"/>
        </w:rPr>
        <w:t xml:space="preserve"> meets the </w:t>
      </w:r>
      <w:r w:rsidR="001C6292">
        <w:rPr>
          <w:rFonts w:ascii="Times" w:hAnsi="Times"/>
        </w:rPr>
        <w:t xml:space="preserve">regulatory </w:t>
      </w:r>
      <w:r>
        <w:rPr>
          <w:rFonts w:ascii="Times" w:hAnsi="Times"/>
        </w:rPr>
        <w:t xml:space="preserve">criteria of either (1) an </w:t>
      </w:r>
      <w:r w:rsidR="006307E9">
        <w:rPr>
          <w:rFonts w:ascii="Times" w:hAnsi="Times"/>
          <w:u w:val="single"/>
        </w:rPr>
        <w:t>unanticipated problem</w:t>
      </w:r>
      <w:r w:rsidR="006307E9">
        <w:rPr>
          <w:rFonts w:ascii="Times" w:hAnsi="Times"/>
        </w:rPr>
        <w:t xml:space="preserve"> or (2) </w:t>
      </w:r>
      <w:r w:rsidR="006307E9">
        <w:rPr>
          <w:rFonts w:ascii="Times" w:hAnsi="Times"/>
          <w:u w:val="single"/>
        </w:rPr>
        <w:t>serious or continuing non-compliance</w:t>
      </w:r>
      <w:r w:rsidR="00AE1B06">
        <w:rPr>
          <w:rFonts w:ascii="Times" w:hAnsi="Times"/>
        </w:rPr>
        <w:t xml:space="preserve">. </w:t>
      </w:r>
      <w:r w:rsidR="00092AA5">
        <w:rPr>
          <w:rFonts w:ascii="Times" w:hAnsi="Times"/>
        </w:rPr>
        <w:t xml:space="preserve">Please answer the questions </w:t>
      </w:r>
      <w:r w:rsidR="001C6292">
        <w:rPr>
          <w:rFonts w:ascii="Times" w:hAnsi="Times"/>
        </w:rPr>
        <w:t>in this form</w:t>
      </w:r>
      <w:r w:rsidR="00092AA5">
        <w:rPr>
          <w:rFonts w:ascii="Times" w:hAnsi="Times"/>
        </w:rPr>
        <w:t xml:space="preserve"> as clearly and completely as you can </w:t>
      </w:r>
      <w:r w:rsidR="001C6292">
        <w:rPr>
          <w:rFonts w:ascii="Times" w:hAnsi="Times"/>
        </w:rPr>
        <w:t>so that IPA IRB can make an accurate determination and advise on the appropriate next steps</w:t>
      </w:r>
      <w:r w:rsidR="003B64BB">
        <w:rPr>
          <w:rFonts w:ascii="Times" w:hAnsi="Times"/>
        </w:rPr>
        <w:t xml:space="preserve">. If you have any questions about this form, you can see the Appendices at the end of the form with Frequently Asked Questions </w:t>
      </w:r>
      <w:r w:rsidR="00FE76DA">
        <w:rPr>
          <w:rFonts w:ascii="Times" w:hAnsi="Times"/>
        </w:rPr>
        <w:t xml:space="preserve">about unexpected events </w:t>
      </w:r>
      <w:r w:rsidR="003B64BB">
        <w:rPr>
          <w:rFonts w:ascii="Times" w:hAnsi="Times"/>
        </w:rPr>
        <w:t>and additional definitions, and/or e-mail humansubjects@poverty-action.org.</w:t>
      </w:r>
    </w:p>
    <w:p w14:paraId="076FA4FE" w14:textId="77777777" w:rsidR="003B64BB" w:rsidRDefault="003B64BB" w:rsidP="001C321E">
      <w:pPr>
        <w:tabs>
          <w:tab w:val="left" w:pos="1080"/>
          <w:tab w:val="left" w:pos="1260"/>
          <w:tab w:val="left" w:pos="4680"/>
          <w:tab w:val="left" w:pos="5400"/>
          <w:tab w:val="left" w:pos="6210"/>
        </w:tabs>
        <w:rPr>
          <w:rFonts w:ascii="Times" w:hAnsi="Times"/>
        </w:rPr>
      </w:pPr>
    </w:p>
    <w:p w14:paraId="46CA5CD3" w14:textId="58A4367A" w:rsidR="004B059D" w:rsidRDefault="004800A1" w:rsidP="006854D0">
      <w:pPr>
        <w:pStyle w:val="Heading1"/>
        <w:tabs>
          <w:tab w:val="left" w:pos="90"/>
          <w:tab w:val="left" w:pos="270"/>
        </w:tabs>
        <w:jc w:val="left"/>
      </w:pPr>
      <w:r>
        <w:br w:type="page"/>
      </w:r>
      <w:r w:rsidR="006854D0">
        <w:lastRenderedPageBreak/>
        <w:t xml:space="preserve">1.   </w:t>
      </w:r>
      <w:r w:rsidR="004B059D">
        <w:t xml:space="preserve">Description of the </w:t>
      </w:r>
      <w:r w:rsidR="00575720">
        <w:t>i</w:t>
      </w:r>
      <w:r w:rsidR="001C6292">
        <w:t>ncident</w:t>
      </w:r>
      <w:r w:rsidR="004B059D">
        <w:t>:</w:t>
      </w:r>
    </w:p>
    <w:p w14:paraId="5C57DE45" w14:textId="1B5B6A9D" w:rsidR="004B059D" w:rsidRDefault="004B059D">
      <w:pPr>
        <w:pStyle w:val="Header"/>
        <w:tabs>
          <w:tab w:val="clear" w:pos="4320"/>
          <w:tab w:val="clear" w:pos="8640"/>
        </w:tabs>
        <w:rPr>
          <w:szCs w:val="24"/>
        </w:rPr>
      </w:pPr>
      <w:r>
        <w:rPr>
          <w:szCs w:val="24"/>
        </w:rPr>
        <w:t xml:space="preserve">Please describe the nature of the </w:t>
      </w:r>
      <w:r w:rsidR="001C6292">
        <w:rPr>
          <w:szCs w:val="24"/>
        </w:rPr>
        <w:t>event that is being reported on</w:t>
      </w:r>
      <w:r>
        <w:rPr>
          <w:szCs w:val="24"/>
        </w:rPr>
        <w:t>.  Include the date(s) when the deviation/</w:t>
      </w:r>
      <w:r w:rsidR="00D43083">
        <w:rPr>
          <w:szCs w:val="24"/>
        </w:rPr>
        <w:t>incident</w:t>
      </w:r>
      <w:r>
        <w:rPr>
          <w:szCs w:val="24"/>
        </w:rPr>
        <w:t xml:space="preserve"> occurred</w:t>
      </w:r>
      <w:r w:rsidR="00965F8C">
        <w:rPr>
          <w:szCs w:val="24"/>
        </w:rPr>
        <w:t xml:space="preserve"> and when it was first noticed</w:t>
      </w:r>
      <w:r>
        <w:rPr>
          <w:szCs w:val="24"/>
        </w:rPr>
        <w:t>.</w:t>
      </w:r>
    </w:p>
    <w:p w14:paraId="31F6F22E" w14:textId="77777777" w:rsidR="004B059D" w:rsidRDefault="004B059D">
      <w:pPr>
        <w:pStyle w:val="Header"/>
        <w:tabs>
          <w:tab w:val="clear" w:pos="4320"/>
          <w:tab w:val="clear" w:pos="8640"/>
        </w:tabs>
        <w:rPr>
          <w:sz w:val="24"/>
          <w:szCs w:val="24"/>
        </w:rPr>
      </w:pPr>
    </w:p>
    <w:p w14:paraId="69B5A4E0" w14:textId="77777777" w:rsidR="00677DC4" w:rsidRDefault="00677DC4">
      <w:pPr>
        <w:pStyle w:val="Header"/>
        <w:tabs>
          <w:tab w:val="clear" w:pos="4320"/>
          <w:tab w:val="clear" w:pos="8640"/>
        </w:tabs>
        <w:rPr>
          <w:sz w:val="24"/>
          <w:szCs w:val="24"/>
        </w:rPr>
      </w:pPr>
    </w:p>
    <w:p w14:paraId="7883213A" w14:textId="77777777" w:rsidR="004B059D" w:rsidRDefault="004B059D">
      <w:pPr>
        <w:pStyle w:val="Header"/>
        <w:tabs>
          <w:tab w:val="clear" w:pos="4320"/>
          <w:tab w:val="clear" w:pos="8640"/>
        </w:tabs>
        <w:rPr>
          <w:sz w:val="24"/>
          <w:szCs w:val="24"/>
        </w:rPr>
      </w:pPr>
    </w:p>
    <w:p w14:paraId="599EB7F0" w14:textId="77777777" w:rsidR="004D30FF" w:rsidRDefault="004D30FF">
      <w:pPr>
        <w:pStyle w:val="Header"/>
        <w:tabs>
          <w:tab w:val="clear" w:pos="4320"/>
          <w:tab w:val="clear" w:pos="8640"/>
        </w:tabs>
        <w:rPr>
          <w:sz w:val="24"/>
          <w:szCs w:val="24"/>
        </w:rPr>
      </w:pPr>
    </w:p>
    <w:p w14:paraId="3903546B" w14:textId="77777777" w:rsidR="004800A1" w:rsidRDefault="004800A1">
      <w:pPr>
        <w:pStyle w:val="Header"/>
        <w:tabs>
          <w:tab w:val="clear" w:pos="4320"/>
          <w:tab w:val="clear" w:pos="8640"/>
        </w:tabs>
        <w:rPr>
          <w:sz w:val="24"/>
          <w:szCs w:val="24"/>
        </w:rPr>
      </w:pPr>
    </w:p>
    <w:p w14:paraId="4FCA6BBB" w14:textId="77777777" w:rsidR="004800A1" w:rsidRDefault="004800A1">
      <w:pPr>
        <w:pStyle w:val="Header"/>
        <w:tabs>
          <w:tab w:val="clear" w:pos="4320"/>
          <w:tab w:val="clear" w:pos="8640"/>
        </w:tabs>
        <w:rPr>
          <w:sz w:val="24"/>
          <w:szCs w:val="24"/>
        </w:rPr>
      </w:pPr>
    </w:p>
    <w:p w14:paraId="2393BD20" w14:textId="77777777" w:rsidR="00677DC4" w:rsidRDefault="00677DC4">
      <w:pPr>
        <w:pStyle w:val="Header"/>
        <w:tabs>
          <w:tab w:val="clear" w:pos="4320"/>
          <w:tab w:val="clear" w:pos="8640"/>
        </w:tabs>
        <w:rPr>
          <w:sz w:val="24"/>
          <w:szCs w:val="24"/>
        </w:rPr>
      </w:pPr>
    </w:p>
    <w:p w14:paraId="75CB4672" w14:textId="77777777" w:rsidR="004800A1" w:rsidRDefault="004800A1">
      <w:pPr>
        <w:pStyle w:val="Header"/>
        <w:tabs>
          <w:tab w:val="clear" w:pos="4320"/>
          <w:tab w:val="clear" w:pos="8640"/>
        </w:tabs>
        <w:rPr>
          <w:sz w:val="24"/>
          <w:szCs w:val="24"/>
        </w:rPr>
      </w:pPr>
    </w:p>
    <w:p w14:paraId="125A6ABE" w14:textId="77777777" w:rsidR="004800A1" w:rsidRDefault="004800A1">
      <w:pPr>
        <w:pStyle w:val="Header"/>
        <w:tabs>
          <w:tab w:val="clear" w:pos="4320"/>
          <w:tab w:val="clear" w:pos="8640"/>
        </w:tabs>
        <w:rPr>
          <w:sz w:val="24"/>
          <w:szCs w:val="24"/>
        </w:rPr>
      </w:pPr>
    </w:p>
    <w:p w14:paraId="31BDC115" w14:textId="77777777" w:rsidR="004800A1" w:rsidRDefault="004800A1">
      <w:pPr>
        <w:pStyle w:val="Header"/>
        <w:tabs>
          <w:tab w:val="clear" w:pos="4320"/>
          <w:tab w:val="clear" w:pos="8640"/>
        </w:tabs>
        <w:rPr>
          <w:sz w:val="24"/>
          <w:szCs w:val="24"/>
        </w:rPr>
      </w:pPr>
    </w:p>
    <w:p w14:paraId="57A51619" w14:textId="7F9B2255" w:rsidR="004B059D" w:rsidRDefault="004B059D" w:rsidP="006854D0">
      <w:pPr>
        <w:pStyle w:val="Header"/>
        <w:numPr>
          <w:ilvl w:val="0"/>
          <w:numId w:val="1"/>
        </w:numPr>
        <w:tabs>
          <w:tab w:val="clear" w:pos="4320"/>
          <w:tab w:val="clear" w:pos="8640"/>
        </w:tabs>
        <w:rPr>
          <w:b/>
          <w:bCs/>
          <w:sz w:val="24"/>
          <w:szCs w:val="24"/>
        </w:rPr>
      </w:pPr>
      <w:r>
        <w:rPr>
          <w:b/>
          <w:bCs/>
          <w:sz w:val="24"/>
          <w:szCs w:val="24"/>
        </w:rPr>
        <w:t xml:space="preserve">Explain why </w:t>
      </w:r>
      <w:r w:rsidR="001C6292">
        <w:rPr>
          <w:b/>
          <w:bCs/>
          <w:sz w:val="24"/>
          <w:szCs w:val="24"/>
        </w:rPr>
        <w:t>this incident</w:t>
      </w:r>
      <w:r>
        <w:rPr>
          <w:b/>
          <w:bCs/>
          <w:sz w:val="24"/>
          <w:szCs w:val="24"/>
        </w:rPr>
        <w:t xml:space="preserve"> occurred</w:t>
      </w:r>
      <w:r w:rsidR="00965F8C">
        <w:rPr>
          <w:b/>
          <w:bCs/>
          <w:sz w:val="24"/>
          <w:szCs w:val="24"/>
        </w:rPr>
        <w:t xml:space="preserve"> as well as when and how it was detected</w:t>
      </w:r>
      <w:r w:rsidR="00D43083">
        <w:rPr>
          <w:b/>
          <w:bCs/>
          <w:sz w:val="24"/>
          <w:szCs w:val="24"/>
        </w:rPr>
        <w:t xml:space="preserve">. Please also </w:t>
      </w:r>
      <w:r w:rsidR="008F6638">
        <w:rPr>
          <w:b/>
          <w:bCs/>
          <w:sz w:val="24"/>
          <w:szCs w:val="24"/>
        </w:rPr>
        <w:t>discuss</w:t>
      </w:r>
      <w:r w:rsidR="00D43083">
        <w:rPr>
          <w:b/>
          <w:bCs/>
          <w:sz w:val="24"/>
          <w:szCs w:val="24"/>
        </w:rPr>
        <w:t xml:space="preserve"> who was involved in the incident.</w:t>
      </w:r>
    </w:p>
    <w:p w14:paraId="734DA441" w14:textId="77777777" w:rsidR="004800A1" w:rsidRDefault="004800A1" w:rsidP="004800A1">
      <w:pPr>
        <w:pStyle w:val="Header"/>
        <w:tabs>
          <w:tab w:val="clear" w:pos="4320"/>
          <w:tab w:val="clear" w:pos="8640"/>
        </w:tabs>
        <w:rPr>
          <w:sz w:val="24"/>
          <w:szCs w:val="24"/>
        </w:rPr>
      </w:pPr>
    </w:p>
    <w:p w14:paraId="04A35664" w14:textId="77777777" w:rsidR="004800A1" w:rsidRDefault="004800A1" w:rsidP="004800A1">
      <w:pPr>
        <w:pStyle w:val="Header"/>
        <w:tabs>
          <w:tab w:val="clear" w:pos="4320"/>
          <w:tab w:val="clear" w:pos="8640"/>
        </w:tabs>
        <w:rPr>
          <w:sz w:val="24"/>
          <w:szCs w:val="24"/>
        </w:rPr>
      </w:pPr>
    </w:p>
    <w:p w14:paraId="742D524D" w14:textId="2C591915" w:rsidR="004800A1" w:rsidRDefault="004800A1" w:rsidP="004800A1">
      <w:pPr>
        <w:pStyle w:val="Header"/>
        <w:tabs>
          <w:tab w:val="clear" w:pos="4320"/>
          <w:tab w:val="clear" w:pos="8640"/>
        </w:tabs>
        <w:rPr>
          <w:sz w:val="24"/>
          <w:szCs w:val="24"/>
        </w:rPr>
      </w:pPr>
    </w:p>
    <w:p w14:paraId="09BB390E" w14:textId="77777777" w:rsidR="004800A1" w:rsidRDefault="004800A1" w:rsidP="004800A1">
      <w:pPr>
        <w:pStyle w:val="Header"/>
        <w:tabs>
          <w:tab w:val="clear" w:pos="4320"/>
          <w:tab w:val="clear" w:pos="8640"/>
        </w:tabs>
        <w:rPr>
          <w:sz w:val="24"/>
          <w:szCs w:val="24"/>
        </w:rPr>
      </w:pPr>
    </w:p>
    <w:p w14:paraId="6E8882E8" w14:textId="77777777" w:rsidR="004800A1" w:rsidRDefault="004800A1" w:rsidP="004800A1">
      <w:pPr>
        <w:pStyle w:val="Header"/>
        <w:tabs>
          <w:tab w:val="clear" w:pos="4320"/>
          <w:tab w:val="clear" w:pos="8640"/>
        </w:tabs>
        <w:rPr>
          <w:sz w:val="24"/>
          <w:szCs w:val="24"/>
        </w:rPr>
      </w:pPr>
    </w:p>
    <w:p w14:paraId="061300A9" w14:textId="77777777" w:rsidR="004800A1" w:rsidRDefault="004800A1" w:rsidP="004800A1">
      <w:pPr>
        <w:pStyle w:val="Header"/>
        <w:tabs>
          <w:tab w:val="clear" w:pos="4320"/>
          <w:tab w:val="clear" w:pos="8640"/>
        </w:tabs>
        <w:rPr>
          <w:sz w:val="24"/>
          <w:szCs w:val="24"/>
        </w:rPr>
      </w:pPr>
    </w:p>
    <w:p w14:paraId="220D08F8" w14:textId="77777777" w:rsidR="004800A1" w:rsidRDefault="004800A1" w:rsidP="004800A1">
      <w:pPr>
        <w:pStyle w:val="Header"/>
        <w:tabs>
          <w:tab w:val="clear" w:pos="4320"/>
          <w:tab w:val="clear" w:pos="8640"/>
        </w:tabs>
        <w:rPr>
          <w:sz w:val="24"/>
          <w:szCs w:val="24"/>
        </w:rPr>
      </w:pPr>
    </w:p>
    <w:p w14:paraId="691DE70F" w14:textId="77777777" w:rsidR="004800A1" w:rsidRDefault="004800A1" w:rsidP="004800A1">
      <w:pPr>
        <w:pStyle w:val="Header"/>
        <w:tabs>
          <w:tab w:val="clear" w:pos="4320"/>
          <w:tab w:val="clear" w:pos="8640"/>
        </w:tabs>
        <w:rPr>
          <w:sz w:val="24"/>
          <w:szCs w:val="24"/>
        </w:rPr>
      </w:pPr>
    </w:p>
    <w:p w14:paraId="3B3629E7" w14:textId="77777777" w:rsidR="004800A1" w:rsidRDefault="004800A1" w:rsidP="004800A1">
      <w:pPr>
        <w:pStyle w:val="Header"/>
        <w:tabs>
          <w:tab w:val="clear" w:pos="4320"/>
          <w:tab w:val="clear" w:pos="8640"/>
        </w:tabs>
        <w:rPr>
          <w:sz w:val="24"/>
          <w:szCs w:val="24"/>
        </w:rPr>
      </w:pPr>
    </w:p>
    <w:p w14:paraId="27F25BA3" w14:textId="0C131B25" w:rsidR="004B059D" w:rsidRDefault="004B059D">
      <w:pPr>
        <w:pStyle w:val="Header"/>
        <w:numPr>
          <w:ilvl w:val="0"/>
          <w:numId w:val="1"/>
        </w:numPr>
        <w:tabs>
          <w:tab w:val="clear" w:pos="4320"/>
          <w:tab w:val="clear" w:pos="8640"/>
        </w:tabs>
        <w:rPr>
          <w:b/>
          <w:bCs/>
          <w:sz w:val="24"/>
          <w:szCs w:val="24"/>
        </w:rPr>
      </w:pPr>
      <w:r>
        <w:rPr>
          <w:b/>
          <w:bCs/>
          <w:sz w:val="24"/>
          <w:szCs w:val="24"/>
        </w:rPr>
        <w:t xml:space="preserve">What was the outcome of the </w:t>
      </w:r>
      <w:r w:rsidR="00D43083">
        <w:rPr>
          <w:b/>
          <w:bCs/>
          <w:sz w:val="24"/>
          <w:szCs w:val="24"/>
        </w:rPr>
        <w:t>incident</w:t>
      </w:r>
      <w:r>
        <w:rPr>
          <w:b/>
          <w:bCs/>
          <w:sz w:val="24"/>
          <w:szCs w:val="24"/>
        </w:rPr>
        <w:t xml:space="preserve">?  </w:t>
      </w:r>
    </w:p>
    <w:p w14:paraId="17B23217" w14:textId="77777777" w:rsidR="004800A1" w:rsidRDefault="004800A1" w:rsidP="004800A1">
      <w:pPr>
        <w:pStyle w:val="Header"/>
        <w:tabs>
          <w:tab w:val="clear" w:pos="4320"/>
          <w:tab w:val="clear" w:pos="8640"/>
        </w:tabs>
        <w:rPr>
          <w:sz w:val="24"/>
          <w:szCs w:val="24"/>
        </w:rPr>
      </w:pPr>
    </w:p>
    <w:p w14:paraId="2A3866D6" w14:textId="77777777" w:rsidR="004800A1" w:rsidRDefault="004800A1" w:rsidP="004800A1">
      <w:pPr>
        <w:pStyle w:val="Header"/>
        <w:tabs>
          <w:tab w:val="clear" w:pos="4320"/>
          <w:tab w:val="clear" w:pos="8640"/>
        </w:tabs>
        <w:rPr>
          <w:sz w:val="24"/>
          <w:szCs w:val="24"/>
        </w:rPr>
      </w:pPr>
    </w:p>
    <w:p w14:paraId="50CDE859" w14:textId="77777777" w:rsidR="004800A1" w:rsidRDefault="004800A1" w:rsidP="004800A1">
      <w:pPr>
        <w:pStyle w:val="Header"/>
        <w:tabs>
          <w:tab w:val="clear" w:pos="4320"/>
          <w:tab w:val="clear" w:pos="8640"/>
        </w:tabs>
        <w:rPr>
          <w:sz w:val="24"/>
          <w:szCs w:val="24"/>
        </w:rPr>
      </w:pPr>
    </w:p>
    <w:p w14:paraId="0657788D" w14:textId="77777777" w:rsidR="004800A1" w:rsidRDefault="004800A1" w:rsidP="004800A1">
      <w:pPr>
        <w:pStyle w:val="Header"/>
        <w:tabs>
          <w:tab w:val="clear" w:pos="4320"/>
          <w:tab w:val="clear" w:pos="8640"/>
        </w:tabs>
        <w:rPr>
          <w:sz w:val="24"/>
          <w:szCs w:val="24"/>
        </w:rPr>
      </w:pPr>
    </w:p>
    <w:p w14:paraId="64B86102" w14:textId="77777777" w:rsidR="004800A1" w:rsidRDefault="004800A1" w:rsidP="004800A1">
      <w:pPr>
        <w:pStyle w:val="Header"/>
        <w:tabs>
          <w:tab w:val="clear" w:pos="4320"/>
          <w:tab w:val="clear" w:pos="8640"/>
        </w:tabs>
        <w:rPr>
          <w:sz w:val="24"/>
          <w:szCs w:val="24"/>
        </w:rPr>
      </w:pPr>
    </w:p>
    <w:p w14:paraId="106E74E1" w14:textId="77777777" w:rsidR="004800A1" w:rsidRDefault="004800A1" w:rsidP="004800A1">
      <w:pPr>
        <w:pStyle w:val="Header"/>
        <w:tabs>
          <w:tab w:val="clear" w:pos="4320"/>
          <w:tab w:val="clear" w:pos="8640"/>
        </w:tabs>
        <w:rPr>
          <w:sz w:val="24"/>
          <w:szCs w:val="24"/>
        </w:rPr>
      </w:pPr>
    </w:p>
    <w:p w14:paraId="78868578" w14:textId="77777777" w:rsidR="004800A1" w:rsidRDefault="004800A1" w:rsidP="004800A1">
      <w:pPr>
        <w:pStyle w:val="Header"/>
        <w:tabs>
          <w:tab w:val="clear" w:pos="4320"/>
          <w:tab w:val="clear" w:pos="8640"/>
        </w:tabs>
        <w:rPr>
          <w:sz w:val="24"/>
          <w:szCs w:val="24"/>
        </w:rPr>
      </w:pPr>
    </w:p>
    <w:p w14:paraId="5BBB5377" w14:textId="77777777" w:rsidR="004800A1" w:rsidRDefault="004800A1" w:rsidP="004800A1">
      <w:pPr>
        <w:pStyle w:val="Header"/>
        <w:tabs>
          <w:tab w:val="clear" w:pos="4320"/>
          <w:tab w:val="clear" w:pos="8640"/>
        </w:tabs>
        <w:rPr>
          <w:sz w:val="24"/>
          <w:szCs w:val="24"/>
        </w:rPr>
      </w:pPr>
    </w:p>
    <w:p w14:paraId="3C7DD446" w14:textId="77777777" w:rsidR="004800A1" w:rsidRDefault="004800A1" w:rsidP="004800A1">
      <w:pPr>
        <w:pStyle w:val="Header"/>
        <w:tabs>
          <w:tab w:val="clear" w:pos="4320"/>
          <w:tab w:val="clear" w:pos="8640"/>
        </w:tabs>
        <w:rPr>
          <w:sz w:val="24"/>
          <w:szCs w:val="24"/>
        </w:rPr>
      </w:pPr>
    </w:p>
    <w:p w14:paraId="42454551" w14:textId="77777777" w:rsidR="004800A1" w:rsidRDefault="004800A1" w:rsidP="004800A1">
      <w:pPr>
        <w:pStyle w:val="Header"/>
        <w:tabs>
          <w:tab w:val="clear" w:pos="4320"/>
          <w:tab w:val="clear" w:pos="8640"/>
        </w:tabs>
        <w:rPr>
          <w:sz w:val="24"/>
          <w:szCs w:val="24"/>
        </w:rPr>
      </w:pPr>
    </w:p>
    <w:p w14:paraId="7680FDA1" w14:textId="179FD5C9" w:rsidR="004B059D" w:rsidRDefault="00D43083">
      <w:pPr>
        <w:pStyle w:val="Header"/>
        <w:numPr>
          <w:ilvl w:val="0"/>
          <w:numId w:val="1"/>
        </w:numPr>
        <w:tabs>
          <w:tab w:val="clear" w:pos="4320"/>
          <w:tab w:val="clear" w:pos="8640"/>
        </w:tabs>
        <w:rPr>
          <w:b/>
          <w:bCs/>
          <w:sz w:val="24"/>
          <w:szCs w:val="24"/>
        </w:rPr>
      </w:pPr>
      <w:r>
        <w:rPr>
          <w:b/>
          <w:bCs/>
          <w:sz w:val="24"/>
          <w:szCs w:val="24"/>
        </w:rPr>
        <w:t>Is there a possibility that subjects are/were exposed to increased risk or increased harm because of this incident? How? Please explain.</w:t>
      </w:r>
    </w:p>
    <w:p w14:paraId="65828F23" w14:textId="6F5F9980" w:rsidR="001C6292" w:rsidRPr="006B5D12" w:rsidRDefault="006B5D12" w:rsidP="001C6292">
      <w:pPr>
        <w:pStyle w:val="Header"/>
        <w:tabs>
          <w:tab w:val="clear" w:pos="4320"/>
          <w:tab w:val="clear" w:pos="8640"/>
        </w:tabs>
        <w:ind w:left="360"/>
        <w:rPr>
          <w:bCs/>
          <w:szCs w:val="24"/>
        </w:rPr>
      </w:pPr>
      <w:r w:rsidRPr="006B5D12">
        <w:rPr>
          <w:bCs/>
          <w:szCs w:val="24"/>
        </w:rPr>
        <w:t>(</w:t>
      </w:r>
      <w:r w:rsidR="001C6292" w:rsidRPr="006B5D12">
        <w:rPr>
          <w:bCs/>
          <w:szCs w:val="24"/>
        </w:rPr>
        <w:t xml:space="preserve">Examples: Increased risk to subjects because their identified information is accessible to more people than originally </w:t>
      </w:r>
      <w:r w:rsidR="00D43083">
        <w:rPr>
          <w:bCs/>
          <w:szCs w:val="24"/>
        </w:rPr>
        <w:t>planned</w:t>
      </w:r>
      <w:r w:rsidR="00D4671D">
        <w:rPr>
          <w:bCs/>
          <w:szCs w:val="24"/>
        </w:rPr>
        <w:t xml:space="preserve">, subject was hurt or died because of research participation, </w:t>
      </w:r>
      <w:proofErr w:type="spellStart"/>
      <w:r w:rsidR="00D4671D">
        <w:rPr>
          <w:bCs/>
          <w:szCs w:val="24"/>
        </w:rPr>
        <w:t>etc</w:t>
      </w:r>
      <w:proofErr w:type="spellEnd"/>
      <w:r w:rsidR="00D43083">
        <w:rPr>
          <w:bCs/>
          <w:szCs w:val="24"/>
        </w:rPr>
        <w:t>)</w:t>
      </w:r>
    </w:p>
    <w:p w14:paraId="4D8EF516" w14:textId="6B001480" w:rsidR="004B059D" w:rsidRDefault="004B059D">
      <w:pPr>
        <w:pStyle w:val="Header"/>
        <w:tabs>
          <w:tab w:val="clear" w:pos="4320"/>
          <w:tab w:val="clear" w:pos="8640"/>
        </w:tabs>
        <w:rPr>
          <w:szCs w:val="24"/>
        </w:rPr>
      </w:pPr>
    </w:p>
    <w:p w14:paraId="005D208B" w14:textId="77777777" w:rsidR="004B059D" w:rsidRDefault="004B059D">
      <w:pPr>
        <w:pStyle w:val="Header"/>
        <w:tabs>
          <w:tab w:val="clear" w:pos="4320"/>
          <w:tab w:val="clear" w:pos="8640"/>
        </w:tabs>
        <w:rPr>
          <w:b/>
          <w:bCs/>
          <w:sz w:val="24"/>
          <w:szCs w:val="24"/>
        </w:rPr>
      </w:pPr>
    </w:p>
    <w:p w14:paraId="0FB615EB" w14:textId="77777777" w:rsidR="004B059D" w:rsidRDefault="004B059D">
      <w:pPr>
        <w:pStyle w:val="Header"/>
        <w:tabs>
          <w:tab w:val="clear" w:pos="4320"/>
          <w:tab w:val="clear" w:pos="8640"/>
        </w:tabs>
        <w:rPr>
          <w:b/>
          <w:bCs/>
          <w:sz w:val="24"/>
          <w:szCs w:val="24"/>
        </w:rPr>
      </w:pPr>
    </w:p>
    <w:p w14:paraId="57738C4C" w14:textId="77777777" w:rsidR="00677DC4" w:rsidRDefault="00677DC4">
      <w:pPr>
        <w:pStyle w:val="Header"/>
        <w:tabs>
          <w:tab w:val="clear" w:pos="4320"/>
          <w:tab w:val="clear" w:pos="8640"/>
        </w:tabs>
        <w:rPr>
          <w:b/>
          <w:bCs/>
          <w:sz w:val="24"/>
          <w:szCs w:val="24"/>
        </w:rPr>
      </w:pPr>
    </w:p>
    <w:p w14:paraId="06DA2319" w14:textId="77777777" w:rsidR="00677DC4" w:rsidRDefault="00677DC4">
      <w:pPr>
        <w:pStyle w:val="Header"/>
        <w:tabs>
          <w:tab w:val="clear" w:pos="4320"/>
          <w:tab w:val="clear" w:pos="8640"/>
        </w:tabs>
        <w:rPr>
          <w:b/>
          <w:bCs/>
          <w:sz w:val="24"/>
          <w:szCs w:val="24"/>
        </w:rPr>
      </w:pPr>
    </w:p>
    <w:p w14:paraId="798139D0" w14:textId="77777777" w:rsidR="00677DC4" w:rsidRDefault="00677DC4">
      <w:pPr>
        <w:pStyle w:val="Header"/>
        <w:tabs>
          <w:tab w:val="clear" w:pos="4320"/>
          <w:tab w:val="clear" w:pos="8640"/>
        </w:tabs>
        <w:rPr>
          <w:b/>
          <w:bCs/>
          <w:sz w:val="24"/>
          <w:szCs w:val="24"/>
        </w:rPr>
      </w:pPr>
    </w:p>
    <w:p w14:paraId="6D93E88E" w14:textId="77777777" w:rsidR="004800A1" w:rsidRDefault="004800A1">
      <w:pPr>
        <w:pStyle w:val="Header"/>
        <w:tabs>
          <w:tab w:val="clear" w:pos="4320"/>
          <w:tab w:val="clear" w:pos="8640"/>
        </w:tabs>
        <w:rPr>
          <w:b/>
          <w:bCs/>
          <w:sz w:val="24"/>
          <w:szCs w:val="24"/>
        </w:rPr>
      </w:pPr>
    </w:p>
    <w:p w14:paraId="5E4D8380" w14:textId="77777777" w:rsidR="004800A1" w:rsidRDefault="004800A1">
      <w:pPr>
        <w:pStyle w:val="Header"/>
        <w:tabs>
          <w:tab w:val="clear" w:pos="4320"/>
          <w:tab w:val="clear" w:pos="8640"/>
        </w:tabs>
        <w:rPr>
          <w:b/>
          <w:bCs/>
          <w:sz w:val="24"/>
          <w:szCs w:val="24"/>
        </w:rPr>
      </w:pPr>
    </w:p>
    <w:p w14:paraId="5EBA9F56" w14:textId="77777777" w:rsidR="004800A1" w:rsidRDefault="004800A1">
      <w:pPr>
        <w:pStyle w:val="Header"/>
        <w:tabs>
          <w:tab w:val="clear" w:pos="4320"/>
          <w:tab w:val="clear" w:pos="8640"/>
        </w:tabs>
        <w:rPr>
          <w:b/>
          <w:bCs/>
          <w:sz w:val="24"/>
          <w:szCs w:val="24"/>
        </w:rPr>
      </w:pPr>
    </w:p>
    <w:p w14:paraId="387F9E47" w14:textId="3E0A8112" w:rsidR="001C4519" w:rsidRDefault="004800A1">
      <w:pPr>
        <w:pStyle w:val="Header"/>
        <w:numPr>
          <w:ilvl w:val="0"/>
          <w:numId w:val="1"/>
        </w:numPr>
        <w:tabs>
          <w:tab w:val="clear" w:pos="4320"/>
          <w:tab w:val="clear" w:pos="8640"/>
        </w:tabs>
        <w:rPr>
          <w:b/>
          <w:bCs/>
          <w:sz w:val="24"/>
          <w:szCs w:val="24"/>
        </w:rPr>
      </w:pPr>
      <w:r>
        <w:rPr>
          <w:b/>
          <w:bCs/>
          <w:sz w:val="24"/>
          <w:szCs w:val="24"/>
        </w:rPr>
        <w:br w:type="page"/>
      </w:r>
      <w:r w:rsidR="004B059D">
        <w:rPr>
          <w:b/>
          <w:bCs/>
          <w:sz w:val="24"/>
          <w:szCs w:val="24"/>
        </w:rPr>
        <w:lastRenderedPageBreak/>
        <w:t xml:space="preserve">Please state below a description of any changes to the protocol that </w:t>
      </w:r>
      <w:r w:rsidR="006854D0">
        <w:rPr>
          <w:b/>
          <w:bCs/>
          <w:sz w:val="24"/>
          <w:szCs w:val="24"/>
        </w:rPr>
        <w:t>the researchers</w:t>
      </w:r>
      <w:r w:rsidR="00082C0C">
        <w:rPr>
          <w:b/>
          <w:bCs/>
          <w:sz w:val="24"/>
          <w:szCs w:val="24"/>
        </w:rPr>
        <w:t xml:space="preserve"> </w:t>
      </w:r>
      <w:r w:rsidR="006854D0">
        <w:rPr>
          <w:b/>
          <w:bCs/>
          <w:sz w:val="24"/>
          <w:szCs w:val="24"/>
        </w:rPr>
        <w:t xml:space="preserve">propose as being necessary or beneficial </w:t>
      </w:r>
      <w:r w:rsidR="001C6292">
        <w:rPr>
          <w:b/>
          <w:bCs/>
          <w:sz w:val="24"/>
          <w:szCs w:val="24"/>
        </w:rPr>
        <w:t>to resolve</w:t>
      </w:r>
      <w:r w:rsidR="006854D0">
        <w:rPr>
          <w:b/>
          <w:bCs/>
          <w:sz w:val="24"/>
          <w:szCs w:val="24"/>
        </w:rPr>
        <w:t xml:space="preserve"> this problem.</w:t>
      </w:r>
      <w:r w:rsidR="001C6292">
        <w:rPr>
          <w:b/>
          <w:bCs/>
          <w:sz w:val="24"/>
          <w:szCs w:val="24"/>
        </w:rPr>
        <w:t xml:space="preserve"> </w:t>
      </w:r>
      <w:r w:rsidR="002B7BD5">
        <w:rPr>
          <w:b/>
          <w:bCs/>
          <w:sz w:val="24"/>
          <w:szCs w:val="24"/>
        </w:rPr>
        <w:t>Please be aware that if this report is approved, researchers are expected to implement these changes immediately.</w:t>
      </w:r>
    </w:p>
    <w:p w14:paraId="12E7E32F" w14:textId="77777777" w:rsidR="001C4519" w:rsidRDefault="001C4519" w:rsidP="001C4519">
      <w:pPr>
        <w:pStyle w:val="Header"/>
        <w:tabs>
          <w:tab w:val="clear" w:pos="4320"/>
          <w:tab w:val="clear" w:pos="8640"/>
        </w:tabs>
        <w:ind w:left="360"/>
        <w:rPr>
          <w:sz w:val="18"/>
          <w:szCs w:val="18"/>
        </w:rPr>
      </w:pPr>
      <w:r>
        <w:t>(If necessary, please submit a revised protocol and/or consent form along with the request for approval of amendment form found on the website).</w:t>
      </w:r>
      <w:r>
        <w:rPr>
          <w:sz w:val="24"/>
          <w:szCs w:val="24"/>
        </w:rPr>
        <w:t xml:space="preserve"> </w:t>
      </w:r>
    </w:p>
    <w:p w14:paraId="6503504C" w14:textId="77777777" w:rsidR="004800A1" w:rsidRDefault="004800A1" w:rsidP="004800A1">
      <w:pPr>
        <w:pStyle w:val="Header"/>
        <w:tabs>
          <w:tab w:val="clear" w:pos="4320"/>
          <w:tab w:val="clear" w:pos="8640"/>
        </w:tabs>
        <w:rPr>
          <w:sz w:val="24"/>
          <w:szCs w:val="24"/>
        </w:rPr>
      </w:pPr>
    </w:p>
    <w:p w14:paraId="4B2C65BA" w14:textId="77777777" w:rsidR="004800A1" w:rsidRDefault="004800A1" w:rsidP="004800A1">
      <w:pPr>
        <w:pStyle w:val="Header"/>
        <w:tabs>
          <w:tab w:val="clear" w:pos="4320"/>
          <w:tab w:val="clear" w:pos="8640"/>
        </w:tabs>
        <w:rPr>
          <w:sz w:val="24"/>
          <w:szCs w:val="24"/>
        </w:rPr>
      </w:pPr>
    </w:p>
    <w:p w14:paraId="01475C8D" w14:textId="77777777" w:rsidR="004800A1" w:rsidRDefault="004800A1" w:rsidP="004800A1">
      <w:pPr>
        <w:pStyle w:val="Header"/>
        <w:tabs>
          <w:tab w:val="clear" w:pos="4320"/>
          <w:tab w:val="clear" w:pos="8640"/>
        </w:tabs>
        <w:rPr>
          <w:sz w:val="24"/>
          <w:szCs w:val="24"/>
        </w:rPr>
      </w:pPr>
    </w:p>
    <w:p w14:paraId="29B647BE" w14:textId="77777777" w:rsidR="004800A1" w:rsidRDefault="004800A1" w:rsidP="004800A1">
      <w:pPr>
        <w:pStyle w:val="Header"/>
        <w:tabs>
          <w:tab w:val="clear" w:pos="4320"/>
          <w:tab w:val="clear" w:pos="8640"/>
        </w:tabs>
        <w:rPr>
          <w:sz w:val="24"/>
          <w:szCs w:val="24"/>
        </w:rPr>
      </w:pPr>
    </w:p>
    <w:p w14:paraId="50EB188B" w14:textId="77777777" w:rsidR="004800A1" w:rsidRDefault="004800A1" w:rsidP="004800A1">
      <w:pPr>
        <w:pStyle w:val="Header"/>
        <w:tabs>
          <w:tab w:val="clear" w:pos="4320"/>
          <w:tab w:val="clear" w:pos="8640"/>
        </w:tabs>
        <w:rPr>
          <w:sz w:val="24"/>
          <w:szCs w:val="24"/>
        </w:rPr>
      </w:pPr>
    </w:p>
    <w:p w14:paraId="66196DA3" w14:textId="77777777" w:rsidR="004800A1" w:rsidRDefault="004800A1" w:rsidP="004800A1">
      <w:pPr>
        <w:pStyle w:val="Header"/>
        <w:tabs>
          <w:tab w:val="clear" w:pos="4320"/>
          <w:tab w:val="clear" w:pos="8640"/>
        </w:tabs>
        <w:rPr>
          <w:sz w:val="24"/>
          <w:szCs w:val="24"/>
        </w:rPr>
      </w:pPr>
    </w:p>
    <w:p w14:paraId="78900657" w14:textId="77777777" w:rsidR="004800A1" w:rsidRDefault="004800A1" w:rsidP="004800A1">
      <w:pPr>
        <w:pStyle w:val="Header"/>
        <w:tabs>
          <w:tab w:val="clear" w:pos="4320"/>
          <w:tab w:val="clear" w:pos="8640"/>
        </w:tabs>
        <w:rPr>
          <w:sz w:val="24"/>
          <w:szCs w:val="24"/>
        </w:rPr>
      </w:pPr>
    </w:p>
    <w:p w14:paraId="485028AC" w14:textId="77777777" w:rsidR="004800A1" w:rsidRDefault="004800A1" w:rsidP="004800A1">
      <w:pPr>
        <w:pStyle w:val="Header"/>
        <w:tabs>
          <w:tab w:val="clear" w:pos="4320"/>
          <w:tab w:val="clear" w:pos="8640"/>
        </w:tabs>
        <w:rPr>
          <w:sz w:val="24"/>
          <w:szCs w:val="24"/>
        </w:rPr>
      </w:pPr>
    </w:p>
    <w:p w14:paraId="46352C12" w14:textId="77777777" w:rsidR="004800A1" w:rsidRDefault="004800A1" w:rsidP="004800A1">
      <w:pPr>
        <w:pStyle w:val="Header"/>
        <w:tabs>
          <w:tab w:val="clear" w:pos="4320"/>
          <w:tab w:val="clear" w:pos="8640"/>
        </w:tabs>
        <w:rPr>
          <w:sz w:val="24"/>
          <w:szCs w:val="24"/>
        </w:rPr>
      </w:pPr>
    </w:p>
    <w:p w14:paraId="00E8835D" w14:textId="77777777" w:rsidR="004800A1" w:rsidRDefault="004800A1" w:rsidP="004800A1">
      <w:pPr>
        <w:pStyle w:val="Header"/>
        <w:tabs>
          <w:tab w:val="clear" w:pos="4320"/>
          <w:tab w:val="clear" w:pos="8640"/>
        </w:tabs>
        <w:rPr>
          <w:sz w:val="24"/>
          <w:szCs w:val="24"/>
        </w:rPr>
      </w:pPr>
    </w:p>
    <w:p w14:paraId="73042B92" w14:textId="77777777" w:rsidR="004800A1" w:rsidRDefault="004800A1" w:rsidP="004800A1">
      <w:pPr>
        <w:pStyle w:val="Header"/>
        <w:tabs>
          <w:tab w:val="clear" w:pos="4320"/>
          <w:tab w:val="clear" w:pos="8640"/>
        </w:tabs>
        <w:rPr>
          <w:sz w:val="24"/>
          <w:szCs w:val="24"/>
        </w:rPr>
      </w:pPr>
    </w:p>
    <w:p w14:paraId="0208875D" w14:textId="77777777" w:rsidR="004800A1" w:rsidRDefault="004800A1" w:rsidP="004800A1">
      <w:pPr>
        <w:pStyle w:val="Header"/>
        <w:tabs>
          <w:tab w:val="clear" w:pos="4320"/>
          <w:tab w:val="clear" w:pos="8640"/>
        </w:tabs>
        <w:rPr>
          <w:sz w:val="24"/>
          <w:szCs w:val="24"/>
        </w:rPr>
      </w:pPr>
    </w:p>
    <w:p w14:paraId="1C3DBB73" w14:textId="77777777" w:rsidR="004800A1" w:rsidRDefault="004800A1" w:rsidP="004800A1">
      <w:pPr>
        <w:pStyle w:val="Header"/>
        <w:tabs>
          <w:tab w:val="clear" w:pos="4320"/>
          <w:tab w:val="clear" w:pos="8640"/>
        </w:tabs>
        <w:rPr>
          <w:sz w:val="24"/>
          <w:szCs w:val="24"/>
        </w:rPr>
      </w:pPr>
    </w:p>
    <w:p w14:paraId="074CFB42" w14:textId="77777777" w:rsidR="004800A1" w:rsidRDefault="004800A1" w:rsidP="004800A1">
      <w:pPr>
        <w:pStyle w:val="Header"/>
        <w:tabs>
          <w:tab w:val="clear" w:pos="4320"/>
          <w:tab w:val="clear" w:pos="8640"/>
        </w:tabs>
        <w:rPr>
          <w:sz w:val="24"/>
          <w:szCs w:val="24"/>
        </w:rPr>
      </w:pPr>
    </w:p>
    <w:p w14:paraId="2F4FBA3E" w14:textId="77777777" w:rsidR="004800A1" w:rsidRDefault="004800A1" w:rsidP="004800A1">
      <w:pPr>
        <w:pStyle w:val="Header"/>
        <w:tabs>
          <w:tab w:val="clear" w:pos="4320"/>
          <w:tab w:val="clear" w:pos="8640"/>
        </w:tabs>
        <w:rPr>
          <w:sz w:val="24"/>
          <w:szCs w:val="24"/>
        </w:rPr>
      </w:pPr>
    </w:p>
    <w:p w14:paraId="20A896E5" w14:textId="77777777" w:rsidR="00677DC4" w:rsidRDefault="00677DC4" w:rsidP="001C4519">
      <w:pPr>
        <w:pStyle w:val="Header"/>
        <w:tabs>
          <w:tab w:val="clear" w:pos="4320"/>
          <w:tab w:val="clear" w:pos="8640"/>
        </w:tabs>
        <w:ind w:left="360"/>
        <w:rPr>
          <w:b/>
          <w:bCs/>
          <w:sz w:val="24"/>
          <w:szCs w:val="24"/>
        </w:rPr>
      </w:pPr>
    </w:p>
    <w:p w14:paraId="7DCBAAD0" w14:textId="21F0531F" w:rsidR="004800A1" w:rsidRDefault="001C4519" w:rsidP="004800A1">
      <w:pPr>
        <w:pStyle w:val="Header"/>
        <w:numPr>
          <w:ilvl w:val="0"/>
          <w:numId w:val="1"/>
        </w:numPr>
        <w:tabs>
          <w:tab w:val="clear" w:pos="4320"/>
          <w:tab w:val="clear" w:pos="8640"/>
        </w:tabs>
        <w:rPr>
          <w:b/>
          <w:bCs/>
          <w:sz w:val="24"/>
          <w:szCs w:val="24"/>
        </w:rPr>
      </w:pPr>
      <w:r>
        <w:rPr>
          <w:b/>
          <w:bCs/>
          <w:sz w:val="24"/>
          <w:szCs w:val="24"/>
        </w:rPr>
        <w:t>Please provide a detailed description of</w:t>
      </w:r>
      <w:r w:rsidR="004B059D">
        <w:rPr>
          <w:b/>
          <w:bCs/>
          <w:sz w:val="24"/>
          <w:szCs w:val="24"/>
        </w:rPr>
        <w:t xml:space="preserve"> </w:t>
      </w:r>
      <w:r w:rsidR="00EE762C">
        <w:rPr>
          <w:b/>
          <w:bCs/>
          <w:sz w:val="24"/>
          <w:szCs w:val="24"/>
        </w:rPr>
        <w:t>any other</w:t>
      </w:r>
      <w:r w:rsidR="004B059D">
        <w:rPr>
          <w:b/>
          <w:bCs/>
          <w:sz w:val="24"/>
          <w:szCs w:val="24"/>
        </w:rPr>
        <w:t xml:space="preserve"> </w:t>
      </w:r>
      <w:r w:rsidR="00D43083">
        <w:rPr>
          <w:b/>
          <w:bCs/>
          <w:sz w:val="24"/>
          <w:szCs w:val="24"/>
        </w:rPr>
        <w:t>corrective, non-protocol actions that were taken to address this issue.</w:t>
      </w:r>
    </w:p>
    <w:p w14:paraId="0964DE55" w14:textId="6CC35E37" w:rsidR="004800A1" w:rsidRPr="00D43083" w:rsidRDefault="00D43083" w:rsidP="004800A1">
      <w:pPr>
        <w:pStyle w:val="Header"/>
        <w:tabs>
          <w:tab w:val="clear" w:pos="4320"/>
          <w:tab w:val="clear" w:pos="8640"/>
        </w:tabs>
        <w:rPr>
          <w:szCs w:val="24"/>
        </w:rPr>
      </w:pPr>
      <w:r>
        <w:rPr>
          <w:bCs/>
          <w:szCs w:val="24"/>
        </w:rPr>
        <w:t xml:space="preserve">(Example: Person X has been taken a refresher course in data security, human subjects protections, </w:t>
      </w:r>
      <w:proofErr w:type="spellStart"/>
      <w:r>
        <w:rPr>
          <w:bCs/>
          <w:szCs w:val="24"/>
        </w:rPr>
        <w:t>etc</w:t>
      </w:r>
      <w:proofErr w:type="spellEnd"/>
      <w:r>
        <w:rPr>
          <w:bCs/>
          <w:szCs w:val="24"/>
        </w:rPr>
        <w:t xml:space="preserve"> and has been reminded of the importance of data security in IPA protocols &amp; procedures).</w:t>
      </w:r>
    </w:p>
    <w:p w14:paraId="7DB22496" w14:textId="77777777" w:rsidR="004800A1" w:rsidRDefault="004800A1" w:rsidP="004800A1">
      <w:pPr>
        <w:pStyle w:val="Header"/>
        <w:tabs>
          <w:tab w:val="clear" w:pos="4320"/>
          <w:tab w:val="clear" w:pos="8640"/>
        </w:tabs>
        <w:rPr>
          <w:sz w:val="24"/>
          <w:szCs w:val="24"/>
        </w:rPr>
      </w:pPr>
    </w:p>
    <w:p w14:paraId="36329A29" w14:textId="77777777" w:rsidR="004800A1" w:rsidRDefault="004800A1" w:rsidP="004800A1">
      <w:pPr>
        <w:pStyle w:val="Header"/>
        <w:tabs>
          <w:tab w:val="clear" w:pos="4320"/>
          <w:tab w:val="clear" w:pos="8640"/>
        </w:tabs>
        <w:rPr>
          <w:sz w:val="24"/>
          <w:szCs w:val="24"/>
        </w:rPr>
      </w:pPr>
    </w:p>
    <w:p w14:paraId="4E50E08C" w14:textId="77777777" w:rsidR="004800A1" w:rsidRDefault="004800A1" w:rsidP="004800A1">
      <w:pPr>
        <w:pStyle w:val="Header"/>
        <w:tabs>
          <w:tab w:val="clear" w:pos="4320"/>
          <w:tab w:val="clear" w:pos="8640"/>
        </w:tabs>
        <w:rPr>
          <w:sz w:val="24"/>
          <w:szCs w:val="24"/>
        </w:rPr>
      </w:pPr>
    </w:p>
    <w:p w14:paraId="0FC349E8" w14:textId="77777777" w:rsidR="004800A1" w:rsidRDefault="004800A1" w:rsidP="004800A1">
      <w:pPr>
        <w:pStyle w:val="Header"/>
        <w:tabs>
          <w:tab w:val="clear" w:pos="4320"/>
          <w:tab w:val="clear" w:pos="8640"/>
        </w:tabs>
        <w:rPr>
          <w:sz w:val="24"/>
          <w:szCs w:val="24"/>
        </w:rPr>
      </w:pPr>
    </w:p>
    <w:p w14:paraId="51F70419" w14:textId="77777777" w:rsidR="004800A1" w:rsidRDefault="004800A1" w:rsidP="004800A1">
      <w:pPr>
        <w:pStyle w:val="Header"/>
        <w:tabs>
          <w:tab w:val="clear" w:pos="4320"/>
          <w:tab w:val="clear" w:pos="8640"/>
        </w:tabs>
        <w:rPr>
          <w:sz w:val="24"/>
          <w:szCs w:val="24"/>
        </w:rPr>
      </w:pPr>
    </w:p>
    <w:p w14:paraId="0C65237A" w14:textId="77777777" w:rsidR="004800A1" w:rsidRDefault="004800A1" w:rsidP="004800A1">
      <w:pPr>
        <w:pStyle w:val="Header"/>
        <w:tabs>
          <w:tab w:val="clear" w:pos="4320"/>
          <w:tab w:val="clear" w:pos="8640"/>
        </w:tabs>
        <w:rPr>
          <w:sz w:val="24"/>
          <w:szCs w:val="24"/>
        </w:rPr>
      </w:pPr>
    </w:p>
    <w:p w14:paraId="1F0EC47B" w14:textId="77777777" w:rsidR="004800A1" w:rsidRDefault="004800A1" w:rsidP="004800A1">
      <w:pPr>
        <w:pStyle w:val="Header"/>
        <w:tabs>
          <w:tab w:val="clear" w:pos="4320"/>
          <w:tab w:val="clear" w:pos="8640"/>
        </w:tabs>
        <w:rPr>
          <w:sz w:val="24"/>
          <w:szCs w:val="24"/>
        </w:rPr>
      </w:pPr>
    </w:p>
    <w:p w14:paraId="14946F43" w14:textId="77777777" w:rsidR="004800A1" w:rsidRDefault="004800A1" w:rsidP="004800A1">
      <w:pPr>
        <w:pStyle w:val="Header"/>
        <w:tabs>
          <w:tab w:val="clear" w:pos="4320"/>
          <w:tab w:val="clear" w:pos="8640"/>
        </w:tabs>
        <w:rPr>
          <w:sz w:val="24"/>
          <w:szCs w:val="24"/>
        </w:rPr>
      </w:pPr>
    </w:p>
    <w:p w14:paraId="1D7D293F" w14:textId="77777777" w:rsidR="004800A1" w:rsidRDefault="004800A1" w:rsidP="004800A1">
      <w:pPr>
        <w:pStyle w:val="Header"/>
        <w:tabs>
          <w:tab w:val="clear" w:pos="4320"/>
          <w:tab w:val="clear" w:pos="8640"/>
        </w:tabs>
        <w:rPr>
          <w:sz w:val="24"/>
          <w:szCs w:val="24"/>
        </w:rPr>
      </w:pPr>
    </w:p>
    <w:p w14:paraId="65A4096F" w14:textId="77777777" w:rsidR="004800A1" w:rsidRDefault="004800A1" w:rsidP="004800A1">
      <w:pPr>
        <w:pStyle w:val="Header"/>
        <w:tabs>
          <w:tab w:val="clear" w:pos="4320"/>
          <w:tab w:val="clear" w:pos="8640"/>
        </w:tabs>
        <w:rPr>
          <w:sz w:val="24"/>
          <w:szCs w:val="24"/>
        </w:rPr>
      </w:pPr>
    </w:p>
    <w:p w14:paraId="610AE653" w14:textId="77777777" w:rsidR="004800A1" w:rsidRDefault="004800A1" w:rsidP="004800A1">
      <w:pPr>
        <w:pStyle w:val="Header"/>
        <w:tabs>
          <w:tab w:val="clear" w:pos="4320"/>
          <w:tab w:val="clear" w:pos="8640"/>
        </w:tabs>
        <w:rPr>
          <w:sz w:val="24"/>
          <w:szCs w:val="24"/>
        </w:rPr>
      </w:pPr>
    </w:p>
    <w:p w14:paraId="7A32F9C8" w14:textId="77777777" w:rsidR="004800A1" w:rsidRDefault="004800A1" w:rsidP="004800A1">
      <w:pPr>
        <w:pStyle w:val="Header"/>
        <w:tabs>
          <w:tab w:val="clear" w:pos="4320"/>
          <w:tab w:val="clear" w:pos="8640"/>
        </w:tabs>
        <w:rPr>
          <w:sz w:val="24"/>
          <w:szCs w:val="24"/>
        </w:rPr>
      </w:pPr>
    </w:p>
    <w:p w14:paraId="10A5629F" w14:textId="6AFC11CE" w:rsidR="004800A1" w:rsidRDefault="004800A1" w:rsidP="004800A1">
      <w:pPr>
        <w:pStyle w:val="Header"/>
        <w:tabs>
          <w:tab w:val="clear" w:pos="4320"/>
          <w:tab w:val="clear" w:pos="8640"/>
        </w:tabs>
        <w:rPr>
          <w:sz w:val="24"/>
          <w:szCs w:val="24"/>
        </w:rPr>
      </w:pPr>
    </w:p>
    <w:p w14:paraId="6343ECDE" w14:textId="071B1E84" w:rsidR="00D43083" w:rsidRDefault="00D43083" w:rsidP="004800A1">
      <w:pPr>
        <w:pStyle w:val="Header"/>
        <w:tabs>
          <w:tab w:val="clear" w:pos="4320"/>
          <w:tab w:val="clear" w:pos="8640"/>
        </w:tabs>
        <w:rPr>
          <w:sz w:val="24"/>
          <w:szCs w:val="24"/>
        </w:rPr>
      </w:pPr>
    </w:p>
    <w:p w14:paraId="366E5152" w14:textId="474244CC" w:rsidR="00D43083" w:rsidRDefault="00D43083" w:rsidP="004800A1">
      <w:pPr>
        <w:pStyle w:val="Header"/>
        <w:tabs>
          <w:tab w:val="clear" w:pos="4320"/>
          <w:tab w:val="clear" w:pos="8640"/>
        </w:tabs>
        <w:rPr>
          <w:sz w:val="24"/>
          <w:szCs w:val="24"/>
        </w:rPr>
      </w:pPr>
    </w:p>
    <w:p w14:paraId="54562C63" w14:textId="6EB9C37B" w:rsidR="00D43083" w:rsidRDefault="00D43083" w:rsidP="004800A1">
      <w:pPr>
        <w:pStyle w:val="Header"/>
        <w:tabs>
          <w:tab w:val="clear" w:pos="4320"/>
          <w:tab w:val="clear" w:pos="8640"/>
        </w:tabs>
        <w:rPr>
          <w:sz w:val="24"/>
          <w:szCs w:val="24"/>
        </w:rPr>
      </w:pPr>
    </w:p>
    <w:p w14:paraId="678D39AC" w14:textId="36BB005B" w:rsidR="00D43083" w:rsidRDefault="00D43083" w:rsidP="004800A1">
      <w:pPr>
        <w:pStyle w:val="Header"/>
        <w:tabs>
          <w:tab w:val="clear" w:pos="4320"/>
          <w:tab w:val="clear" w:pos="8640"/>
        </w:tabs>
        <w:rPr>
          <w:sz w:val="24"/>
          <w:szCs w:val="24"/>
        </w:rPr>
      </w:pPr>
    </w:p>
    <w:p w14:paraId="3F097C86" w14:textId="77777777" w:rsidR="00D43083" w:rsidRDefault="00D43083" w:rsidP="004800A1">
      <w:pPr>
        <w:pStyle w:val="Header"/>
        <w:tabs>
          <w:tab w:val="clear" w:pos="4320"/>
          <w:tab w:val="clear" w:pos="8640"/>
        </w:tabs>
        <w:rPr>
          <w:sz w:val="24"/>
          <w:szCs w:val="24"/>
        </w:rPr>
      </w:pPr>
    </w:p>
    <w:p w14:paraId="33C53612" w14:textId="77777777" w:rsidR="004800A1" w:rsidRDefault="004800A1" w:rsidP="004800A1">
      <w:pPr>
        <w:pStyle w:val="Header"/>
        <w:tabs>
          <w:tab w:val="clear" w:pos="4320"/>
          <w:tab w:val="clear" w:pos="8640"/>
        </w:tabs>
        <w:rPr>
          <w:sz w:val="24"/>
          <w:szCs w:val="24"/>
        </w:rPr>
      </w:pPr>
    </w:p>
    <w:p w14:paraId="2FB80EE1" w14:textId="77777777" w:rsidR="004800A1" w:rsidRDefault="004800A1" w:rsidP="004800A1">
      <w:pPr>
        <w:pStyle w:val="Header"/>
        <w:tabs>
          <w:tab w:val="clear" w:pos="4320"/>
          <w:tab w:val="clear" w:pos="8640"/>
        </w:tabs>
        <w:rPr>
          <w:sz w:val="24"/>
          <w:szCs w:val="24"/>
        </w:rPr>
      </w:pPr>
    </w:p>
    <w:p w14:paraId="431FAC5F" w14:textId="77777777" w:rsidR="004B059D" w:rsidRDefault="004B059D">
      <w:pPr>
        <w:pStyle w:val="Header"/>
        <w:tabs>
          <w:tab w:val="clear" w:pos="4320"/>
          <w:tab w:val="clear" w:pos="8640"/>
        </w:tabs>
        <w:rPr>
          <w:sz w:val="24"/>
          <w:szCs w:val="24"/>
        </w:rPr>
      </w:pPr>
      <w:r>
        <w:rPr>
          <w:sz w:val="24"/>
          <w:szCs w:val="24"/>
        </w:rPr>
        <w:t>________________________________________________________________________</w:t>
      </w:r>
    </w:p>
    <w:p w14:paraId="0F5CD55E" w14:textId="0DF7A0DB" w:rsidR="001C6292" w:rsidRDefault="009231C7">
      <w:pPr>
        <w:pStyle w:val="Header"/>
        <w:tabs>
          <w:tab w:val="clear" w:pos="4320"/>
          <w:tab w:val="clear" w:pos="8640"/>
        </w:tabs>
        <w:rPr>
          <w:sz w:val="24"/>
          <w:szCs w:val="24"/>
        </w:rPr>
      </w:pPr>
      <w:r w:rsidRPr="004D1BD9">
        <w:rPr>
          <w:sz w:val="24"/>
          <w:szCs w:val="24"/>
        </w:rPr>
        <w:t xml:space="preserve">Principal </w:t>
      </w:r>
      <w:r w:rsidR="004B059D" w:rsidRPr="004D1BD9">
        <w:rPr>
          <w:sz w:val="24"/>
          <w:szCs w:val="24"/>
        </w:rPr>
        <w:t>Investigator’s Signature</w:t>
      </w:r>
      <w:r w:rsidR="004B059D" w:rsidRPr="004D1BD9">
        <w:rPr>
          <w:sz w:val="24"/>
          <w:szCs w:val="24"/>
        </w:rPr>
        <w:tab/>
      </w:r>
      <w:r w:rsidR="004B059D">
        <w:rPr>
          <w:sz w:val="24"/>
          <w:szCs w:val="24"/>
        </w:rPr>
        <w:tab/>
      </w:r>
      <w:r w:rsidR="004B059D">
        <w:rPr>
          <w:sz w:val="24"/>
          <w:szCs w:val="24"/>
        </w:rPr>
        <w:tab/>
      </w:r>
      <w:r w:rsidR="004B059D">
        <w:rPr>
          <w:sz w:val="24"/>
          <w:szCs w:val="24"/>
        </w:rPr>
        <w:tab/>
      </w:r>
      <w:r w:rsidR="004B059D">
        <w:rPr>
          <w:sz w:val="24"/>
          <w:szCs w:val="24"/>
        </w:rPr>
        <w:tab/>
      </w:r>
      <w:r w:rsidR="004B059D">
        <w:rPr>
          <w:sz w:val="24"/>
          <w:szCs w:val="24"/>
        </w:rPr>
        <w:tab/>
        <w:t>Date</w:t>
      </w:r>
    </w:p>
    <w:p w14:paraId="4BB9162B" w14:textId="014F6907" w:rsidR="001C6292" w:rsidRDefault="001C6292" w:rsidP="001C6292">
      <w:pPr>
        <w:pStyle w:val="Header"/>
        <w:tabs>
          <w:tab w:val="clear" w:pos="4320"/>
          <w:tab w:val="clear" w:pos="8640"/>
        </w:tabs>
        <w:jc w:val="center"/>
        <w:rPr>
          <w:sz w:val="24"/>
          <w:szCs w:val="24"/>
        </w:rPr>
      </w:pPr>
      <w:r>
        <w:rPr>
          <w:sz w:val="24"/>
          <w:szCs w:val="24"/>
        </w:rPr>
        <w:lastRenderedPageBreak/>
        <w:t>Appendices:</w:t>
      </w:r>
    </w:p>
    <w:p w14:paraId="5E7CDEE0" w14:textId="0009AD77" w:rsidR="003B64BB" w:rsidRDefault="003B64BB" w:rsidP="001C6292">
      <w:pPr>
        <w:pStyle w:val="Header"/>
        <w:tabs>
          <w:tab w:val="clear" w:pos="4320"/>
          <w:tab w:val="clear" w:pos="8640"/>
        </w:tabs>
        <w:jc w:val="center"/>
        <w:rPr>
          <w:sz w:val="24"/>
          <w:szCs w:val="24"/>
        </w:rPr>
      </w:pPr>
    </w:p>
    <w:p w14:paraId="6AE346AB" w14:textId="2BE122FB" w:rsidR="003B64BB" w:rsidRDefault="003B64BB" w:rsidP="003B64BB">
      <w:pPr>
        <w:pStyle w:val="Header"/>
        <w:tabs>
          <w:tab w:val="clear" w:pos="4320"/>
          <w:tab w:val="clear" w:pos="8640"/>
        </w:tabs>
        <w:rPr>
          <w:sz w:val="24"/>
          <w:szCs w:val="24"/>
        </w:rPr>
      </w:pPr>
      <w:r>
        <w:rPr>
          <w:b/>
          <w:sz w:val="24"/>
          <w:szCs w:val="24"/>
          <w:u w:val="single"/>
        </w:rPr>
        <w:t>A. FREQUENTLY ASKED QUESTIONS:</w:t>
      </w:r>
    </w:p>
    <w:p w14:paraId="43F421FB" w14:textId="265D5A69" w:rsidR="003B64BB" w:rsidRDefault="003B64BB" w:rsidP="003B64BB">
      <w:pPr>
        <w:pStyle w:val="Header"/>
        <w:tabs>
          <w:tab w:val="clear" w:pos="4320"/>
          <w:tab w:val="clear" w:pos="8640"/>
        </w:tabs>
        <w:rPr>
          <w:sz w:val="24"/>
          <w:szCs w:val="24"/>
        </w:rPr>
      </w:pPr>
      <w:r>
        <w:rPr>
          <w:i/>
          <w:sz w:val="24"/>
          <w:szCs w:val="24"/>
        </w:rPr>
        <w:t>1. What is an unexpected event?</w:t>
      </w:r>
    </w:p>
    <w:p w14:paraId="666235D9" w14:textId="76F9CB3C" w:rsidR="003B64BB" w:rsidRDefault="003B64BB" w:rsidP="003B64BB">
      <w:pPr>
        <w:pStyle w:val="Header"/>
        <w:tabs>
          <w:tab w:val="clear" w:pos="4320"/>
          <w:tab w:val="clear" w:pos="8640"/>
        </w:tabs>
        <w:rPr>
          <w:sz w:val="24"/>
          <w:szCs w:val="24"/>
        </w:rPr>
      </w:pPr>
    </w:p>
    <w:p w14:paraId="67F6BD4C" w14:textId="763BBDF2" w:rsidR="003B64BB" w:rsidRDefault="003B64BB" w:rsidP="003B64BB">
      <w:pPr>
        <w:pStyle w:val="Header"/>
        <w:tabs>
          <w:tab w:val="clear" w:pos="4320"/>
          <w:tab w:val="clear" w:pos="8640"/>
        </w:tabs>
        <w:rPr>
          <w:sz w:val="24"/>
          <w:szCs w:val="24"/>
        </w:rPr>
      </w:pPr>
      <w:r>
        <w:rPr>
          <w:sz w:val="24"/>
          <w:szCs w:val="24"/>
        </w:rPr>
        <w:t>An unexpected event is any incident that might meet the definition of an unanticipated problem or represent serious or continuing non-compliance on the part of the researchers.</w:t>
      </w:r>
    </w:p>
    <w:p w14:paraId="6CF2E4F2" w14:textId="7715F66C" w:rsidR="003B64BB" w:rsidRDefault="003B64BB" w:rsidP="003B64BB">
      <w:pPr>
        <w:pStyle w:val="Header"/>
        <w:tabs>
          <w:tab w:val="clear" w:pos="4320"/>
          <w:tab w:val="clear" w:pos="8640"/>
        </w:tabs>
        <w:rPr>
          <w:sz w:val="24"/>
          <w:szCs w:val="24"/>
        </w:rPr>
      </w:pPr>
    </w:p>
    <w:p w14:paraId="209B9515" w14:textId="2328B28C" w:rsidR="003B64BB" w:rsidRDefault="003B64BB" w:rsidP="003B64BB">
      <w:pPr>
        <w:pStyle w:val="Header"/>
        <w:tabs>
          <w:tab w:val="clear" w:pos="4320"/>
          <w:tab w:val="clear" w:pos="8640"/>
        </w:tabs>
        <w:rPr>
          <w:sz w:val="24"/>
          <w:szCs w:val="24"/>
        </w:rPr>
      </w:pPr>
      <w:r>
        <w:rPr>
          <w:i/>
          <w:sz w:val="24"/>
          <w:szCs w:val="24"/>
        </w:rPr>
        <w:t>2. I’m unsure whether my incident qualifies as an unexpected</w:t>
      </w:r>
      <w:r w:rsidR="00E461EE">
        <w:rPr>
          <w:i/>
          <w:sz w:val="24"/>
          <w:szCs w:val="24"/>
        </w:rPr>
        <w:t xml:space="preserve"> events</w:t>
      </w:r>
      <w:r>
        <w:rPr>
          <w:i/>
          <w:sz w:val="24"/>
          <w:szCs w:val="24"/>
        </w:rPr>
        <w:t xml:space="preserve"> or </w:t>
      </w:r>
      <w:r w:rsidR="00E461EE">
        <w:rPr>
          <w:i/>
          <w:sz w:val="24"/>
          <w:szCs w:val="24"/>
        </w:rPr>
        <w:t>would meet</w:t>
      </w:r>
      <w:r>
        <w:rPr>
          <w:i/>
          <w:sz w:val="24"/>
          <w:szCs w:val="24"/>
        </w:rPr>
        <w:t xml:space="preserve"> the standards</w:t>
      </w:r>
      <w:r w:rsidR="00E461EE">
        <w:rPr>
          <w:i/>
          <w:sz w:val="24"/>
          <w:szCs w:val="24"/>
        </w:rPr>
        <w:t xml:space="preserve"> of these definitions</w:t>
      </w:r>
      <w:r w:rsidR="00270FEB">
        <w:rPr>
          <w:i/>
          <w:sz w:val="24"/>
          <w:szCs w:val="24"/>
        </w:rPr>
        <w:t xml:space="preserve"> in Appendices B and C below</w:t>
      </w:r>
      <w:r>
        <w:rPr>
          <w:i/>
          <w:sz w:val="24"/>
          <w:szCs w:val="24"/>
        </w:rPr>
        <w:t>. How do I know whether to submit?</w:t>
      </w:r>
    </w:p>
    <w:p w14:paraId="1DDEE874" w14:textId="0BFDEF20" w:rsidR="003B64BB" w:rsidRDefault="003B64BB" w:rsidP="003B64BB">
      <w:pPr>
        <w:pStyle w:val="Header"/>
        <w:tabs>
          <w:tab w:val="clear" w:pos="4320"/>
          <w:tab w:val="clear" w:pos="8640"/>
        </w:tabs>
        <w:rPr>
          <w:sz w:val="24"/>
          <w:szCs w:val="24"/>
        </w:rPr>
      </w:pPr>
    </w:p>
    <w:p w14:paraId="27CB4690" w14:textId="6A9C5BF5" w:rsidR="003B64BB" w:rsidRDefault="003B64BB" w:rsidP="003B64BB">
      <w:pPr>
        <w:pStyle w:val="Header"/>
        <w:tabs>
          <w:tab w:val="clear" w:pos="4320"/>
          <w:tab w:val="clear" w:pos="8640"/>
        </w:tabs>
        <w:rPr>
          <w:sz w:val="24"/>
          <w:szCs w:val="24"/>
        </w:rPr>
      </w:pPr>
      <w:r>
        <w:rPr>
          <w:sz w:val="24"/>
          <w:szCs w:val="24"/>
        </w:rPr>
        <w:t xml:space="preserve">If there is any possibility that subjects or others </w:t>
      </w:r>
      <w:r w:rsidR="00E461EE">
        <w:rPr>
          <w:sz w:val="24"/>
          <w:szCs w:val="24"/>
        </w:rPr>
        <w:t>experienced</w:t>
      </w:r>
      <w:r>
        <w:rPr>
          <w:sz w:val="24"/>
          <w:szCs w:val="24"/>
        </w:rPr>
        <w:t xml:space="preserve"> increased risk</w:t>
      </w:r>
      <w:r w:rsidR="00E461EE">
        <w:rPr>
          <w:sz w:val="24"/>
          <w:szCs w:val="24"/>
        </w:rPr>
        <w:t>s</w:t>
      </w:r>
      <w:r>
        <w:rPr>
          <w:sz w:val="24"/>
          <w:szCs w:val="24"/>
        </w:rPr>
        <w:t xml:space="preserve"> or additional harm</w:t>
      </w:r>
      <w:r w:rsidR="00E461EE">
        <w:rPr>
          <w:sz w:val="24"/>
          <w:szCs w:val="24"/>
        </w:rPr>
        <w:t>s</w:t>
      </w:r>
      <w:r>
        <w:rPr>
          <w:sz w:val="24"/>
          <w:szCs w:val="24"/>
        </w:rPr>
        <w:t xml:space="preserve"> as a result of </w:t>
      </w:r>
      <w:r w:rsidR="00E461EE">
        <w:rPr>
          <w:sz w:val="24"/>
          <w:szCs w:val="24"/>
        </w:rPr>
        <w:t>your incident</w:t>
      </w:r>
      <w:r>
        <w:rPr>
          <w:sz w:val="24"/>
          <w:szCs w:val="24"/>
        </w:rPr>
        <w:t xml:space="preserve">, and/or the protocol was not followed exactly, then you should report it with an unexpected event using this form. Submitting this form is NOT an admission of guilt; it does not necessarily mean the researchers or </w:t>
      </w:r>
      <w:r w:rsidR="00E461EE">
        <w:rPr>
          <w:sz w:val="24"/>
          <w:szCs w:val="24"/>
        </w:rPr>
        <w:t>project staff did anything wrong. It is far better to be safe than sorry and to submit so that IPA IRB can officially tell you that nothing further is needed, rather than to have “hidden” an event that needed to be reported. Even if your event requires reporting, we are here to help you navigate all of corrective actions and reporting requirements.</w:t>
      </w:r>
    </w:p>
    <w:p w14:paraId="21025037" w14:textId="41B5C025" w:rsidR="00E461EE" w:rsidRDefault="00E461EE" w:rsidP="003B64BB">
      <w:pPr>
        <w:pStyle w:val="Header"/>
        <w:tabs>
          <w:tab w:val="clear" w:pos="4320"/>
          <w:tab w:val="clear" w:pos="8640"/>
        </w:tabs>
        <w:rPr>
          <w:sz w:val="24"/>
          <w:szCs w:val="24"/>
        </w:rPr>
      </w:pPr>
    </w:p>
    <w:p w14:paraId="7499243B" w14:textId="42E65F53" w:rsidR="00E461EE" w:rsidRDefault="00E461EE" w:rsidP="003B64BB">
      <w:pPr>
        <w:pStyle w:val="Header"/>
        <w:tabs>
          <w:tab w:val="clear" w:pos="4320"/>
          <w:tab w:val="clear" w:pos="8640"/>
        </w:tabs>
        <w:rPr>
          <w:i/>
          <w:sz w:val="24"/>
          <w:szCs w:val="24"/>
        </w:rPr>
      </w:pPr>
      <w:r>
        <w:rPr>
          <w:i/>
          <w:sz w:val="24"/>
          <w:szCs w:val="24"/>
        </w:rPr>
        <w:t>3. What is the timeline for receiving feedback on an unexpected event submission?</w:t>
      </w:r>
    </w:p>
    <w:p w14:paraId="2D775FF5" w14:textId="32E603DA" w:rsidR="00E461EE" w:rsidRDefault="00E461EE" w:rsidP="003B64BB">
      <w:pPr>
        <w:pStyle w:val="Header"/>
        <w:tabs>
          <w:tab w:val="clear" w:pos="4320"/>
          <w:tab w:val="clear" w:pos="8640"/>
        </w:tabs>
        <w:rPr>
          <w:i/>
          <w:sz w:val="24"/>
          <w:szCs w:val="24"/>
        </w:rPr>
      </w:pPr>
    </w:p>
    <w:p w14:paraId="3D2E9597" w14:textId="77CB9294" w:rsidR="00E461EE" w:rsidRPr="00E461EE" w:rsidRDefault="00E461EE" w:rsidP="003B64BB">
      <w:pPr>
        <w:pStyle w:val="Header"/>
        <w:tabs>
          <w:tab w:val="clear" w:pos="4320"/>
          <w:tab w:val="clear" w:pos="8640"/>
        </w:tabs>
        <w:rPr>
          <w:sz w:val="24"/>
          <w:szCs w:val="24"/>
        </w:rPr>
      </w:pPr>
      <w:r>
        <w:rPr>
          <w:sz w:val="24"/>
          <w:szCs w:val="24"/>
        </w:rPr>
        <w:t>Like any other submission to IPA IRB, you can expect to hear feedback on your unexpected event within 10 business days of submitting.</w:t>
      </w:r>
    </w:p>
    <w:p w14:paraId="40F924FF" w14:textId="77777777" w:rsidR="00E461EE" w:rsidRDefault="00E461EE" w:rsidP="003B64BB">
      <w:pPr>
        <w:pStyle w:val="Header"/>
        <w:tabs>
          <w:tab w:val="clear" w:pos="4320"/>
          <w:tab w:val="clear" w:pos="8640"/>
        </w:tabs>
        <w:rPr>
          <w:i/>
          <w:sz w:val="24"/>
          <w:szCs w:val="24"/>
        </w:rPr>
      </w:pPr>
    </w:p>
    <w:p w14:paraId="1EAD2C4C" w14:textId="06D03CC4" w:rsidR="00E461EE" w:rsidRDefault="00E461EE" w:rsidP="003B64BB">
      <w:pPr>
        <w:pStyle w:val="Header"/>
        <w:tabs>
          <w:tab w:val="clear" w:pos="4320"/>
          <w:tab w:val="clear" w:pos="8640"/>
        </w:tabs>
        <w:rPr>
          <w:sz w:val="24"/>
          <w:szCs w:val="24"/>
        </w:rPr>
      </w:pPr>
      <w:r>
        <w:rPr>
          <w:i/>
          <w:sz w:val="24"/>
          <w:szCs w:val="24"/>
        </w:rPr>
        <w:t xml:space="preserve">4. What will happen to me or my project if this event is determined to be an unanticipated problem and/or serious or continuing non-compliance? Will </w:t>
      </w:r>
      <w:r w:rsidR="00270FEB">
        <w:rPr>
          <w:i/>
          <w:sz w:val="24"/>
          <w:szCs w:val="24"/>
        </w:rPr>
        <w:t xml:space="preserve">my project be </w:t>
      </w:r>
      <w:r>
        <w:rPr>
          <w:i/>
          <w:sz w:val="24"/>
          <w:szCs w:val="24"/>
        </w:rPr>
        <w:t>shut down or lose funding?</w:t>
      </w:r>
    </w:p>
    <w:p w14:paraId="39F5D568" w14:textId="6CC9D203" w:rsidR="00E461EE" w:rsidRDefault="00E461EE" w:rsidP="003B64BB">
      <w:pPr>
        <w:pStyle w:val="Header"/>
        <w:tabs>
          <w:tab w:val="clear" w:pos="4320"/>
          <w:tab w:val="clear" w:pos="8640"/>
        </w:tabs>
        <w:rPr>
          <w:sz w:val="24"/>
          <w:szCs w:val="24"/>
        </w:rPr>
      </w:pPr>
    </w:p>
    <w:p w14:paraId="158AA59E" w14:textId="5214CB57" w:rsidR="00E461EE" w:rsidRPr="00E461EE" w:rsidRDefault="00E461EE" w:rsidP="003B64BB">
      <w:pPr>
        <w:pStyle w:val="Header"/>
        <w:tabs>
          <w:tab w:val="clear" w:pos="4320"/>
          <w:tab w:val="clear" w:pos="8640"/>
        </w:tabs>
        <w:rPr>
          <w:sz w:val="24"/>
          <w:szCs w:val="24"/>
        </w:rPr>
      </w:pPr>
      <w:r>
        <w:rPr>
          <w:sz w:val="24"/>
          <w:szCs w:val="24"/>
        </w:rPr>
        <w:t xml:space="preserve">It depends. </w:t>
      </w:r>
      <w:r w:rsidR="00270FEB">
        <w:rPr>
          <w:sz w:val="24"/>
          <w:szCs w:val="24"/>
        </w:rPr>
        <w:t xml:space="preserve">If determined to be an unanticipated problem or serious or continuing non-compliance, </w:t>
      </w:r>
      <w:r>
        <w:rPr>
          <w:sz w:val="24"/>
          <w:szCs w:val="24"/>
        </w:rPr>
        <w:t xml:space="preserve">IPA IRB will evaluate the event to see if the proposed changes to the protocol and non-protocol corrective actions are sufficient, if </w:t>
      </w:r>
      <w:r w:rsidR="00270FEB">
        <w:rPr>
          <w:sz w:val="24"/>
          <w:szCs w:val="24"/>
        </w:rPr>
        <w:t>anything</w:t>
      </w:r>
      <w:r>
        <w:rPr>
          <w:sz w:val="24"/>
          <w:szCs w:val="24"/>
        </w:rPr>
        <w:t xml:space="preserve"> further is needed, or if the risks and harms are so great that IRB approval should be retracted. </w:t>
      </w:r>
      <w:r w:rsidR="00575720">
        <w:rPr>
          <w:sz w:val="24"/>
          <w:szCs w:val="24"/>
        </w:rPr>
        <w:t xml:space="preserve">Events that qualify as UPs or SCN </w:t>
      </w:r>
      <w:r w:rsidR="00270FEB">
        <w:rPr>
          <w:sz w:val="24"/>
          <w:szCs w:val="24"/>
        </w:rPr>
        <w:t xml:space="preserve">may need to be reported to various agencies, including the OHRP and </w:t>
      </w:r>
      <w:r w:rsidR="00FE76DA">
        <w:rPr>
          <w:sz w:val="24"/>
          <w:szCs w:val="24"/>
        </w:rPr>
        <w:t>donors</w:t>
      </w:r>
      <w:r w:rsidR="00270FEB">
        <w:rPr>
          <w:sz w:val="24"/>
          <w:szCs w:val="24"/>
        </w:rPr>
        <w:t>. IPA IRB will work with the project in evaluating and communicating their reporting requirements.</w:t>
      </w:r>
      <w:r w:rsidR="00FE76DA">
        <w:rPr>
          <w:sz w:val="24"/>
          <w:szCs w:val="24"/>
        </w:rPr>
        <w:t xml:space="preserve"> Though IPA IRB, OHRP, and donors all have the discretion to disapprove research or retract funding in response to UPs or SCN, </w:t>
      </w:r>
      <w:r w:rsidR="00575720">
        <w:rPr>
          <w:sz w:val="24"/>
          <w:szCs w:val="24"/>
        </w:rPr>
        <w:t>this decision also considers the measures that have researchers to correct the issue.</w:t>
      </w:r>
    </w:p>
    <w:p w14:paraId="3D205B59" w14:textId="56A43634" w:rsidR="00E461EE" w:rsidRPr="003B64BB" w:rsidRDefault="00E461EE" w:rsidP="003B64BB">
      <w:pPr>
        <w:pStyle w:val="Header"/>
        <w:tabs>
          <w:tab w:val="clear" w:pos="4320"/>
          <w:tab w:val="clear" w:pos="8640"/>
        </w:tabs>
        <w:rPr>
          <w:sz w:val="24"/>
          <w:szCs w:val="24"/>
        </w:rPr>
      </w:pPr>
    </w:p>
    <w:p w14:paraId="3461AE12" w14:textId="3380FEE4" w:rsidR="00575720" w:rsidRDefault="00575720">
      <w:r>
        <w:br w:type="page"/>
      </w:r>
    </w:p>
    <w:p w14:paraId="0F6C1B40" w14:textId="65B717EA" w:rsidR="001C6292" w:rsidRPr="002B7BD5" w:rsidRDefault="00E461EE" w:rsidP="001C6292">
      <w:pPr>
        <w:tabs>
          <w:tab w:val="left" w:pos="1080"/>
          <w:tab w:val="left" w:pos="1260"/>
          <w:tab w:val="left" w:pos="4680"/>
          <w:tab w:val="left" w:pos="5400"/>
          <w:tab w:val="left" w:pos="6210"/>
        </w:tabs>
        <w:rPr>
          <w:rFonts w:ascii="Times" w:hAnsi="Times"/>
          <w:b/>
          <w:u w:val="single"/>
        </w:rPr>
      </w:pPr>
      <w:r>
        <w:rPr>
          <w:b/>
          <w:u w:val="single"/>
        </w:rPr>
        <w:lastRenderedPageBreak/>
        <w:t>B</w:t>
      </w:r>
      <w:r w:rsidR="002B7BD5" w:rsidRPr="002B7BD5">
        <w:rPr>
          <w:b/>
          <w:u w:val="single"/>
        </w:rPr>
        <w:t>. DEFINITION: Unanticipated Problem</w:t>
      </w:r>
    </w:p>
    <w:p w14:paraId="415E147B" w14:textId="77777777" w:rsidR="001C6292" w:rsidRDefault="001C6292" w:rsidP="001C6292">
      <w:pPr>
        <w:tabs>
          <w:tab w:val="left" w:pos="1080"/>
          <w:tab w:val="left" w:pos="1260"/>
          <w:tab w:val="left" w:pos="4680"/>
          <w:tab w:val="left" w:pos="5400"/>
          <w:tab w:val="left" w:pos="6210"/>
        </w:tabs>
        <w:rPr>
          <w:rFonts w:ascii="Times" w:hAnsi="Times"/>
        </w:rPr>
      </w:pPr>
    </w:p>
    <w:p w14:paraId="51448F4B" w14:textId="77777777" w:rsidR="001C6292" w:rsidRDefault="001C6292" w:rsidP="001C6292">
      <w:pPr>
        <w:tabs>
          <w:tab w:val="left" w:pos="1080"/>
          <w:tab w:val="left" w:pos="1260"/>
          <w:tab w:val="left" w:pos="4680"/>
          <w:tab w:val="left" w:pos="5400"/>
          <w:tab w:val="left" w:pos="6210"/>
        </w:tabs>
        <w:rPr>
          <w:rFonts w:ascii="Times" w:hAnsi="Times"/>
        </w:rPr>
      </w:pPr>
      <w:r>
        <w:rPr>
          <w:rFonts w:ascii="Times" w:hAnsi="Times"/>
        </w:rPr>
        <w:t xml:space="preserve">An </w:t>
      </w:r>
      <w:r>
        <w:rPr>
          <w:rFonts w:ascii="Times" w:hAnsi="Times"/>
          <w:u w:val="single"/>
        </w:rPr>
        <w:t>unanticipated problem</w:t>
      </w:r>
      <w:r>
        <w:rPr>
          <w:rFonts w:ascii="Times" w:hAnsi="Times"/>
        </w:rPr>
        <w:t xml:space="preserve"> will meet ALL of the following criteria:</w:t>
      </w:r>
    </w:p>
    <w:p w14:paraId="4E3A1D91" w14:textId="77777777" w:rsidR="001C6292" w:rsidRPr="00334461" w:rsidRDefault="001C6292" w:rsidP="001C6292">
      <w:pPr>
        <w:tabs>
          <w:tab w:val="left" w:pos="1080"/>
          <w:tab w:val="left" w:pos="1260"/>
          <w:tab w:val="left" w:pos="4680"/>
          <w:tab w:val="left" w:pos="5400"/>
          <w:tab w:val="left" w:pos="6210"/>
        </w:tabs>
        <w:rPr>
          <w:rFonts w:ascii="Times" w:hAnsi="Times"/>
          <w:b/>
        </w:rPr>
      </w:pPr>
    </w:p>
    <w:p w14:paraId="268D1E0B" w14:textId="77777777" w:rsidR="001C6292" w:rsidRPr="00E41898" w:rsidRDefault="001C6292" w:rsidP="001C6292">
      <w:pPr>
        <w:tabs>
          <w:tab w:val="left" w:pos="1080"/>
          <w:tab w:val="left" w:pos="1260"/>
          <w:tab w:val="left" w:pos="4680"/>
          <w:tab w:val="left" w:pos="5400"/>
          <w:tab w:val="left" w:pos="6210"/>
        </w:tabs>
        <w:rPr>
          <w:rFonts w:ascii="Times" w:hAnsi="Times"/>
        </w:rPr>
      </w:pPr>
      <w:r>
        <w:rPr>
          <w:rFonts w:ascii="Times" w:hAnsi="Times"/>
          <w:b/>
        </w:rPr>
        <w:t xml:space="preserve">(1) Problem is Unexpected </w:t>
      </w:r>
      <w:r w:rsidRPr="00E41898">
        <w:rPr>
          <w:rFonts w:ascii="Times" w:hAnsi="Times"/>
        </w:rPr>
        <w:t>(</w:t>
      </w:r>
      <w:r>
        <w:rPr>
          <w:rFonts w:ascii="Times" w:hAnsi="Times"/>
        </w:rPr>
        <w:t>in terms of nature, severity or frequency given the research and the subject population</w:t>
      </w:r>
      <w:r w:rsidRPr="00E41898">
        <w:rPr>
          <w:rFonts w:ascii="Times" w:hAnsi="Times"/>
        </w:rPr>
        <w:t>)</w:t>
      </w:r>
    </w:p>
    <w:p w14:paraId="0EC641B9" w14:textId="77777777" w:rsidR="001C6292" w:rsidRDefault="001C6292" w:rsidP="001C6292">
      <w:pPr>
        <w:tabs>
          <w:tab w:val="left" w:pos="1080"/>
          <w:tab w:val="left" w:pos="1260"/>
          <w:tab w:val="left" w:pos="4680"/>
          <w:tab w:val="left" w:pos="5400"/>
          <w:tab w:val="left" w:pos="6210"/>
        </w:tabs>
        <w:rPr>
          <w:rFonts w:ascii="Times" w:hAnsi="Times"/>
          <w:b/>
        </w:rPr>
      </w:pPr>
      <w:r>
        <w:rPr>
          <w:rFonts w:ascii="Times" w:hAnsi="Times"/>
          <w:b/>
        </w:rPr>
        <w:tab/>
      </w:r>
      <w:r>
        <w:rPr>
          <w:rFonts w:ascii="Times" w:hAnsi="Times"/>
          <w:b/>
        </w:rPr>
        <w:tab/>
        <w:t xml:space="preserve">      </w:t>
      </w:r>
    </w:p>
    <w:p w14:paraId="66D412BF" w14:textId="77777777" w:rsidR="001C6292" w:rsidRDefault="001C6292" w:rsidP="001C6292">
      <w:pPr>
        <w:tabs>
          <w:tab w:val="left" w:pos="1080"/>
          <w:tab w:val="left" w:pos="1260"/>
          <w:tab w:val="left" w:pos="4680"/>
          <w:tab w:val="left" w:pos="5400"/>
          <w:tab w:val="left" w:pos="6210"/>
        </w:tabs>
        <w:rPr>
          <w:rFonts w:ascii="Times" w:hAnsi="Times"/>
        </w:rPr>
      </w:pPr>
      <w:r>
        <w:rPr>
          <w:rFonts w:ascii="Times" w:hAnsi="Times"/>
          <w:b/>
        </w:rPr>
        <w:t xml:space="preserve">(2) Problem Places Subjects or Others at Greater Risk </w:t>
      </w:r>
      <w:r w:rsidRPr="00E41898">
        <w:rPr>
          <w:rFonts w:ascii="Times" w:hAnsi="Times"/>
        </w:rPr>
        <w:t>(</w:t>
      </w:r>
      <w:r>
        <w:rPr>
          <w:rFonts w:ascii="Times" w:hAnsi="Times"/>
        </w:rPr>
        <w:t>potentially places subjects or others at greater risk than was previously known or recognized</w:t>
      </w:r>
      <w:r w:rsidRPr="00E41898">
        <w:rPr>
          <w:rFonts w:ascii="Times" w:hAnsi="Times"/>
        </w:rPr>
        <w:t>)</w:t>
      </w:r>
    </w:p>
    <w:p w14:paraId="70E02098" w14:textId="77777777" w:rsidR="001C6292" w:rsidRDefault="001C6292" w:rsidP="001C6292">
      <w:pPr>
        <w:tabs>
          <w:tab w:val="left" w:pos="1080"/>
          <w:tab w:val="left" w:pos="1260"/>
          <w:tab w:val="left" w:pos="4680"/>
          <w:tab w:val="left" w:pos="5400"/>
          <w:tab w:val="left" w:pos="6210"/>
        </w:tabs>
        <w:rPr>
          <w:rFonts w:ascii="Times" w:hAnsi="Times"/>
          <w:b/>
        </w:rPr>
      </w:pPr>
    </w:p>
    <w:p w14:paraId="614F670B" w14:textId="302D9E77" w:rsidR="001C6292" w:rsidRDefault="001C6292" w:rsidP="001C6292">
      <w:pPr>
        <w:tabs>
          <w:tab w:val="left" w:pos="1080"/>
          <w:tab w:val="left" w:pos="1260"/>
          <w:tab w:val="left" w:pos="4680"/>
          <w:tab w:val="left" w:pos="5400"/>
          <w:tab w:val="left" w:pos="6210"/>
        </w:tabs>
        <w:rPr>
          <w:rFonts w:ascii="Times" w:hAnsi="Times"/>
        </w:rPr>
      </w:pPr>
      <w:r>
        <w:rPr>
          <w:rFonts w:ascii="Times" w:hAnsi="Times"/>
          <w:b/>
        </w:rPr>
        <w:t xml:space="preserve">(3) Problem is Related to Study Participation </w:t>
      </w:r>
      <w:r>
        <w:rPr>
          <w:rFonts w:ascii="Times" w:hAnsi="Times"/>
        </w:rPr>
        <w:t>(possibly, probably or definitely)</w:t>
      </w:r>
    </w:p>
    <w:p w14:paraId="3157ACCB" w14:textId="0437C73E" w:rsidR="00D43083" w:rsidRDefault="00D43083" w:rsidP="001C6292">
      <w:pPr>
        <w:tabs>
          <w:tab w:val="left" w:pos="1080"/>
          <w:tab w:val="left" w:pos="1260"/>
          <w:tab w:val="left" w:pos="4680"/>
          <w:tab w:val="left" w:pos="5400"/>
          <w:tab w:val="left" w:pos="6210"/>
        </w:tabs>
        <w:rPr>
          <w:rFonts w:ascii="Times" w:hAnsi="Times"/>
        </w:rPr>
      </w:pPr>
    </w:p>
    <w:p w14:paraId="3E310CB4" w14:textId="77777777" w:rsidR="001C6292" w:rsidRDefault="001C6292" w:rsidP="001C6292">
      <w:pPr>
        <w:tabs>
          <w:tab w:val="left" w:pos="1080"/>
          <w:tab w:val="left" w:pos="1260"/>
          <w:tab w:val="left" w:pos="4680"/>
          <w:tab w:val="left" w:pos="5400"/>
          <w:tab w:val="left" w:pos="6210"/>
        </w:tabs>
        <w:rPr>
          <w:rFonts w:ascii="Times" w:hAnsi="Times"/>
          <w:b/>
        </w:rPr>
      </w:pPr>
    </w:p>
    <w:p w14:paraId="42F42EB1" w14:textId="522B29C0" w:rsidR="001C6292" w:rsidRPr="002B7BD5" w:rsidRDefault="00E461EE" w:rsidP="001C6292">
      <w:pPr>
        <w:tabs>
          <w:tab w:val="left" w:pos="1080"/>
          <w:tab w:val="left" w:pos="1260"/>
          <w:tab w:val="left" w:pos="4680"/>
          <w:tab w:val="left" w:pos="5400"/>
          <w:tab w:val="left" w:pos="6210"/>
        </w:tabs>
        <w:rPr>
          <w:rFonts w:ascii="Times" w:hAnsi="Times"/>
          <w:b/>
          <w:u w:val="single"/>
        </w:rPr>
      </w:pPr>
      <w:r>
        <w:rPr>
          <w:rFonts w:ascii="Times" w:hAnsi="Times"/>
          <w:b/>
          <w:u w:val="single"/>
        </w:rPr>
        <w:t>C</w:t>
      </w:r>
      <w:r w:rsidR="001C6292" w:rsidRPr="002B7BD5">
        <w:rPr>
          <w:rFonts w:ascii="Times" w:hAnsi="Times"/>
          <w:b/>
          <w:u w:val="single"/>
        </w:rPr>
        <w:t xml:space="preserve">. </w:t>
      </w:r>
      <w:r w:rsidR="002B7BD5" w:rsidRPr="002B7BD5">
        <w:rPr>
          <w:rFonts w:ascii="Times" w:hAnsi="Times"/>
          <w:b/>
          <w:u w:val="single"/>
        </w:rPr>
        <w:t>DEFINITION</w:t>
      </w:r>
      <w:r w:rsidR="001C6292" w:rsidRPr="002B7BD5">
        <w:rPr>
          <w:rFonts w:ascii="Times" w:hAnsi="Times"/>
          <w:b/>
          <w:u w:val="single"/>
        </w:rPr>
        <w:t xml:space="preserve">: Serious or </w:t>
      </w:r>
      <w:r w:rsidR="002B7BD5">
        <w:rPr>
          <w:rFonts w:ascii="Times" w:hAnsi="Times"/>
          <w:b/>
          <w:u w:val="single"/>
        </w:rPr>
        <w:t>C</w:t>
      </w:r>
      <w:r w:rsidR="001C6292" w:rsidRPr="002B7BD5">
        <w:rPr>
          <w:rFonts w:ascii="Times" w:hAnsi="Times"/>
          <w:b/>
          <w:u w:val="single"/>
        </w:rPr>
        <w:t xml:space="preserve">ontinuing </w:t>
      </w:r>
      <w:r w:rsidR="002B7BD5">
        <w:rPr>
          <w:rFonts w:ascii="Times" w:hAnsi="Times"/>
          <w:b/>
          <w:u w:val="single"/>
        </w:rPr>
        <w:t>N</w:t>
      </w:r>
      <w:r w:rsidR="001C6292" w:rsidRPr="002B7BD5">
        <w:rPr>
          <w:rFonts w:ascii="Times" w:hAnsi="Times"/>
          <w:b/>
          <w:u w:val="single"/>
        </w:rPr>
        <w:t>on-</w:t>
      </w:r>
      <w:r w:rsidR="002B7BD5">
        <w:rPr>
          <w:rFonts w:ascii="Times" w:hAnsi="Times"/>
          <w:b/>
          <w:u w:val="single"/>
        </w:rPr>
        <w:t>C</w:t>
      </w:r>
      <w:r w:rsidR="001C6292" w:rsidRPr="002B7BD5">
        <w:rPr>
          <w:rFonts w:ascii="Times" w:hAnsi="Times"/>
          <w:b/>
          <w:u w:val="single"/>
        </w:rPr>
        <w:t>ompliance</w:t>
      </w:r>
    </w:p>
    <w:p w14:paraId="42A9884F" w14:textId="77777777" w:rsidR="001C6292" w:rsidRDefault="001C6292" w:rsidP="001C6292">
      <w:pPr>
        <w:tabs>
          <w:tab w:val="left" w:pos="1080"/>
          <w:tab w:val="left" w:pos="1260"/>
          <w:tab w:val="left" w:pos="4680"/>
          <w:tab w:val="left" w:pos="5400"/>
          <w:tab w:val="left" w:pos="6210"/>
        </w:tabs>
        <w:rPr>
          <w:rFonts w:ascii="Times" w:hAnsi="Times"/>
          <w:u w:val="single"/>
        </w:rPr>
      </w:pPr>
    </w:p>
    <w:p w14:paraId="7AC12AF5" w14:textId="197F45E8" w:rsidR="001C6292" w:rsidRDefault="001C6292" w:rsidP="001C6292">
      <w:pPr>
        <w:tabs>
          <w:tab w:val="left" w:pos="1080"/>
          <w:tab w:val="left" w:pos="1260"/>
          <w:tab w:val="left" w:pos="4680"/>
          <w:tab w:val="left" w:pos="5400"/>
          <w:tab w:val="left" w:pos="6210"/>
        </w:tabs>
        <w:rPr>
          <w:rFonts w:ascii="Times" w:hAnsi="Times"/>
        </w:rPr>
      </w:pPr>
      <w:r>
        <w:rPr>
          <w:rFonts w:ascii="Times" w:hAnsi="Times"/>
          <w:u w:val="single"/>
        </w:rPr>
        <w:t>Serious or continuing non-compliance</w:t>
      </w:r>
      <w:r>
        <w:rPr>
          <w:rFonts w:ascii="Times" w:hAnsi="Times"/>
        </w:rPr>
        <w:t xml:space="preserve"> will meet EITHER of the following criteria:</w:t>
      </w:r>
    </w:p>
    <w:p w14:paraId="5F99E37A" w14:textId="77777777" w:rsidR="001C6292" w:rsidRDefault="001C6292" w:rsidP="001C6292">
      <w:pPr>
        <w:tabs>
          <w:tab w:val="left" w:pos="1080"/>
          <w:tab w:val="left" w:pos="1260"/>
          <w:tab w:val="left" w:pos="4680"/>
          <w:tab w:val="left" w:pos="5400"/>
          <w:tab w:val="left" w:pos="6210"/>
        </w:tabs>
        <w:rPr>
          <w:rFonts w:ascii="Times" w:hAnsi="Times"/>
        </w:rPr>
      </w:pPr>
    </w:p>
    <w:p w14:paraId="2DB89D82" w14:textId="77777777" w:rsidR="001C6292" w:rsidRDefault="001C6292" w:rsidP="001C6292">
      <w:pPr>
        <w:tabs>
          <w:tab w:val="left" w:pos="1080"/>
          <w:tab w:val="left" w:pos="1260"/>
          <w:tab w:val="left" w:pos="4680"/>
          <w:tab w:val="left" w:pos="5400"/>
          <w:tab w:val="left" w:pos="6210"/>
        </w:tabs>
        <w:rPr>
          <w:rFonts w:ascii="Times" w:hAnsi="Times"/>
        </w:rPr>
      </w:pPr>
      <w:r>
        <w:rPr>
          <w:rFonts w:ascii="Times" w:hAnsi="Times"/>
        </w:rPr>
        <w:t>(1) significant deviation from IRB-approved study documentation (including protocols, consent forms, and questionnaires), including no informed consent obtained</w:t>
      </w:r>
    </w:p>
    <w:p w14:paraId="1E7F4411" w14:textId="77777777" w:rsidR="001C6292" w:rsidRDefault="001C6292" w:rsidP="001C6292">
      <w:pPr>
        <w:tabs>
          <w:tab w:val="left" w:pos="1080"/>
          <w:tab w:val="left" w:pos="1260"/>
          <w:tab w:val="left" w:pos="4680"/>
          <w:tab w:val="left" w:pos="5400"/>
          <w:tab w:val="left" w:pos="6210"/>
        </w:tabs>
        <w:rPr>
          <w:rFonts w:ascii="Times" w:hAnsi="Times"/>
        </w:rPr>
      </w:pPr>
    </w:p>
    <w:p w14:paraId="094278BD" w14:textId="66602BBE" w:rsidR="00D43083" w:rsidRDefault="001C6292" w:rsidP="001C6292">
      <w:pPr>
        <w:tabs>
          <w:tab w:val="left" w:pos="1080"/>
          <w:tab w:val="left" w:pos="1260"/>
          <w:tab w:val="left" w:pos="4680"/>
          <w:tab w:val="left" w:pos="5400"/>
          <w:tab w:val="left" w:pos="6210"/>
        </w:tabs>
        <w:rPr>
          <w:rFonts w:ascii="Times" w:hAnsi="Times"/>
        </w:rPr>
      </w:pPr>
      <w:r>
        <w:rPr>
          <w:rFonts w:ascii="Times" w:hAnsi="Times"/>
        </w:rPr>
        <w:t>(2) over an extended period of time, project / PI continues to not follow the requirements and conditions imposed by IPA IRB for approval of research</w:t>
      </w:r>
    </w:p>
    <w:p w14:paraId="367E369C" w14:textId="74ABA99D" w:rsidR="001C6292" w:rsidRDefault="001C6292" w:rsidP="001C6292">
      <w:pPr>
        <w:tabs>
          <w:tab w:val="left" w:pos="1080"/>
          <w:tab w:val="left" w:pos="1260"/>
          <w:tab w:val="left" w:pos="4680"/>
          <w:tab w:val="left" w:pos="5400"/>
          <w:tab w:val="left" w:pos="6210"/>
        </w:tabs>
        <w:rPr>
          <w:rFonts w:ascii="Times" w:hAnsi="Times"/>
        </w:rPr>
      </w:pPr>
    </w:p>
    <w:p w14:paraId="7896EC3C" w14:textId="77777777" w:rsidR="00D43083" w:rsidRDefault="00D43083" w:rsidP="001C6292">
      <w:pPr>
        <w:tabs>
          <w:tab w:val="left" w:pos="1080"/>
          <w:tab w:val="left" w:pos="1260"/>
          <w:tab w:val="left" w:pos="4680"/>
          <w:tab w:val="left" w:pos="5400"/>
          <w:tab w:val="left" w:pos="6210"/>
        </w:tabs>
        <w:rPr>
          <w:rFonts w:ascii="Times" w:hAnsi="Times"/>
        </w:rPr>
      </w:pPr>
    </w:p>
    <w:p w14:paraId="3CB1CEC4" w14:textId="519EA94D" w:rsidR="001C6292" w:rsidRPr="002B7BD5" w:rsidRDefault="00E461EE" w:rsidP="001C6292">
      <w:pPr>
        <w:tabs>
          <w:tab w:val="left" w:pos="1080"/>
          <w:tab w:val="left" w:pos="1260"/>
          <w:tab w:val="left" w:pos="4680"/>
          <w:tab w:val="left" w:pos="5400"/>
          <w:tab w:val="left" w:pos="6210"/>
        </w:tabs>
        <w:rPr>
          <w:rFonts w:ascii="Times" w:hAnsi="Times"/>
          <w:b/>
          <w:u w:val="single"/>
        </w:rPr>
      </w:pPr>
      <w:r>
        <w:rPr>
          <w:rFonts w:ascii="Times" w:hAnsi="Times"/>
          <w:b/>
          <w:u w:val="single"/>
        </w:rPr>
        <w:t>D</w:t>
      </w:r>
      <w:r w:rsidR="001C6292" w:rsidRPr="002B7BD5">
        <w:rPr>
          <w:rFonts w:ascii="Times" w:hAnsi="Times"/>
          <w:b/>
          <w:u w:val="single"/>
        </w:rPr>
        <w:t xml:space="preserve">. </w:t>
      </w:r>
      <w:r w:rsidR="00270FEB">
        <w:rPr>
          <w:rFonts w:ascii="Times" w:hAnsi="Times"/>
          <w:b/>
          <w:u w:val="single"/>
        </w:rPr>
        <w:t>PROCEDURES</w:t>
      </w:r>
      <w:r w:rsidR="001C6292" w:rsidRPr="002B7BD5">
        <w:rPr>
          <w:rFonts w:ascii="Times" w:hAnsi="Times"/>
          <w:b/>
          <w:u w:val="single"/>
        </w:rPr>
        <w:t>: Next Steps and Implications of a Determination</w:t>
      </w:r>
    </w:p>
    <w:p w14:paraId="2C22668F" w14:textId="4721C64C" w:rsidR="00270FEB" w:rsidRDefault="00270FEB" w:rsidP="001C6292">
      <w:pPr>
        <w:tabs>
          <w:tab w:val="left" w:pos="1080"/>
          <w:tab w:val="left" w:pos="1260"/>
          <w:tab w:val="left" w:pos="4680"/>
          <w:tab w:val="left" w:pos="5400"/>
          <w:tab w:val="left" w:pos="6210"/>
        </w:tabs>
        <w:rPr>
          <w:rFonts w:ascii="Times" w:hAnsi="Times"/>
        </w:rPr>
      </w:pPr>
    </w:p>
    <w:p w14:paraId="72105188" w14:textId="4A47027D" w:rsidR="00270FEB" w:rsidRDefault="006B5D12" w:rsidP="006B5D12">
      <w:pPr>
        <w:tabs>
          <w:tab w:val="left" w:pos="1080"/>
          <w:tab w:val="left" w:pos="1260"/>
          <w:tab w:val="left" w:pos="4680"/>
          <w:tab w:val="left" w:pos="5400"/>
          <w:tab w:val="left" w:pos="6210"/>
        </w:tabs>
        <w:rPr>
          <w:rFonts w:ascii="Times" w:hAnsi="Times"/>
        </w:rPr>
      </w:pPr>
      <w:r>
        <w:rPr>
          <w:rFonts w:ascii="Times" w:hAnsi="Times"/>
        </w:rPr>
        <w:t>IPA IRB will record in your approval letter and elsewhere in our files</w:t>
      </w:r>
      <w:r w:rsidR="00270FEB">
        <w:rPr>
          <w:rFonts w:ascii="Times" w:hAnsi="Times"/>
        </w:rPr>
        <w:t xml:space="preserve"> the following four items:</w:t>
      </w:r>
    </w:p>
    <w:p w14:paraId="21375ED6" w14:textId="77777777" w:rsidR="00270FEB" w:rsidRDefault="00270FEB" w:rsidP="006B5D12">
      <w:pPr>
        <w:tabs>
          <w:tab w:val="left" w:pos="1080"/>
          <w:tab w:val="left" w:pos="1260"/>
          <w:tab w:val="left" w:pos="4680"/>
          <w:tab w:val="left" w:pos="5400"/>
          <w:tab w:val="left" w:pos="6210"/>
        </w:tabs>
        <w:rPr>
          <w:rFonts w:ascii="Times" w:hAnsi="Times"/>
        </w:rPr>
      </w:pPr>
    </w:p>
    <w:p w14:paraId="37C38A9B" w14:textId="6CE5841A" w:rsidR="00270FEB" w:rsidRDefault="006B5D12" w:rsidP="00270FEB">
      <w:pPr>
        <w:pStyle w:val="ListParagraph"/>
        <w:numPr>
          <w:ilvl w:val="0"/>
          <w:numId w:val="2"/>
        </w:numPr>
        <w:tabs>
          <w:tab w:val="left" w:pos="1080"/>
          <w:tab w:val="left" w:pos="1260"/>
          <w:tab w:val="left" w:pos="4680"/>
          <w:tab w:val="left" w:pos="5400"/>
          <w:tab w:val="left" w:pos="6210"/>
        </w:tabs>
        <w:rPr>
          <w:rFonts w:ascii="Times" w:hAnsi="Times"/>
        </w:rPr>
      </w:pPr>
      <w:r w:rsidRPr="00270FEB">
        <w:rPr>
          <w:rFonts w:ascii="Times" w:hAnsi="Times"/>
        </w:rPr>
        <w:t>whether the unexpected event meets e</w:t>
      </w:r>
      <w:r w:rsidR="00270FEB">
        <w:rPr>
          <w:rFonts w:ascii="Times" w:hAnsi="Times"/>
        </w:rPr>
        <w:t>ither of the above definitions</w:t>
      </w:r>
    </w:p>
    <w:p w14:paraId="4C8E3587" w14:textId="6391D1A6" w:rsidR="00270FEB" w:rsidRDefault="00270FEB" w:rsidP="00270FEB">
      <w:pPr>
        <w:pStyle w:val="ListParagraph"/>
        <w:numPr>
          <w:ilvl w:val="0"/>
          <w:numId w:val="2"/>
        </w:numPr>
        <w:tabs>
          <w:tab w:val="left" w:pos="1080"/>
          <w:tab w:val="left" w:pos="1260"/>
          <w:tab w:val="left" w:pos="4680"/>
          <w:tab w:val="left" w:pos="5400"/>
          <w:tab w:val="left" w:pos="6210"/>
        </w:tabs>
        <w:rPr>
          <w:rFonts w:ascii="Times" w:hAnsi="Times"/>
        </w:rPr>
      </w:pPr>
      <w:r w:rsidRPr="00270FEB">
        <w:rPr>
          <w:rFonts w:ascii="Times" w:hAnsi="Times"/>
        </w:rPr>
        <w:t>any additional required or recommend</w:t>
      </w:r>
      <w:r>
        <w:rPr>
          <w:rFonts w:ascii="Times" w:hAnsi="Times"/>
        </w:rPr>
        <w:t>ed changes to study procedures</w:t>
      </w:r>
    </w:p>
    <w:p w14:paraId="51821AD7" w14:textId="3A6BF691" w:rsidR="00270FEB" w:rsidRDefault="00270FEB" w:rsidP="00270FEB">
      <w:pPr>
        <w:pStyle w:val="ListParagraph"/>
        <w:numPr>
          <w:ilvl w:val="0"/>
          <w:numId w:val="2"/>
        </w:numPr>
        <w:tabs>
          <w:tab w:val="left" w:pos="1080"/>
          <w:tab w:val="left" w:pos="1260"/>
          <w:tab w:val="left" w:pos="4680"/>
          <w:tab w:val="left" w:pos="5400"/>
          <w:tab w:val="left" w:pos="6210"/>
        </w:tabs>
        <w:rPr>
          <w:rFonts w:ascii="Times" w:hAnsi="Times"/>
        </w:rPr>
      </w:pPr>
      <w:r w:rsidRPr="00270FEB">
        <w:rPr>
          <w:rFonts w:ascii="Times" w:hAnsi="Times"/>
        </w:rPr>
        <w:t>whether IRB study approval is retracted</w:t>
      </w:r>
      <w:r w:rsidR="00FE76DA">
        <w:rPr>
          <w:rFonts w:ascii="Times" w:hAnsi="Times"/>
        </w:rPr>
        <w:t>, AND</w:t>
      </w:r>
    </w:p>
    <w:p w14:paraId="445F31C8" w14:textId="3CC7DA0E" w:rsidR="00270FEB" w:rsidRDefault="00270FEB" w:rsidP="00270FEB">
      <w:pPr>
        <w:pStyle w:val="ListParagraph"/>
        <w:numPr>
          <w:ilvl w:val="0"/>
          <w:numId w:val="2"/>
        </w:numPr>
        <w:tabs>
          <w:tab w:val="left" w:pos="1080"/>
          <w:tab w:val="left" w:pos="1260"/>
          <w:tab w:val="left" w:pos="4680"/>
          <w:tab w:val="left" w:pos="5400"/>
          <w:tab w:val="left" w:pos="6210"/>
        </w:tabs>
        <w:rPr>
          <w:rFonts w:ascii="Times" w:hAnsi="Times"/>
        </w:rPr>
      </w:pPr>
      <w:r>
        <w:rPr>
          <w:rFonts w:ascii="Times" w:hAnsi="Times"/>
        </w:rPr>
        <w:t>whether and where there are reporting requirements</w:t>
      </w:r>
      <w:r w:rsidR="00FE76DA">
        <w:rPr>
          <w:rFonts w:ascii="Times" w:hAnsi="Times"/>
        </w:rPr>
        <w:t>.</w:t>
      </w:r>
    </w:p>
    <w:p w14:paraId="2B48BFB7" w14:textId="77777777" w:rsidR="00270FEB" w:rsidRDefault="00270FEB" w:rsidP="00270FEB">
      <w:pPr>
        <w:tabs>
          <w:tab w:val="left" w:pos="1080"/>
          <w:tab w:val="left" w:pos="1260"/>
          <w:tab w:val="left" w:pos="4680"/>
          <w:tab w:val="left" w:pos="5400"/>
          <w:tab w:val="left" w:pos="6210"/>
        </w:tabs>
        <w:rPr>
          <w:rFonts w:ascii="Times" w:hAnsi="Times"/>
        </w:rPr>
      </w:pPr>
    </w:p>
    <w:p w14:paraId="680E4E67" w14:textId="0CB63D1B" w:rsidR="006B5D12" w:rsidRPr="00270FEB" w:rsidRDefault="006B5D12" w:rsidP="00270FEB">
      <w:pPr>
        <w:tabs>
          <w:tab w:val="left" w:pos="1080"/>
          <w:tab w:val="left" w:pos="1260"/>
          <w:tab w:val="left" w:pos="4680"/>
          <w:tab w:val="left" w:pos="5400"/>
          <w:tab w:val="left" w:pos="6210"/>
        </w:tabs>
        <w:rPr>
          <w:rFonts w:ascii="Times" w:hAnsi="Times"/>
        </w:rPr>
      </w:pPr>
      <w:r w:rsidRPr="00270FEB">
        <w:rPr>
          <w:rFonts w:ascii="Times" w:hAnsi="Times"/>
        </w:rPr>
        <w:t xml:space="preserve">Reporting requirements to OHRP and/or donors may be triggered if the event is deemed to meet the standards described </w:t>
      </w:r>
      <w:r w:rsidR="00FE76DA">
        <w:rPr>
          <w:rFonts w:ascii="Times" w:hAnsi="Times"/>
        </w:rPr>
        <w:t>in Appendices B or C</w:t>
      </w:r>
      <w:r w:rsidRPr="00270FEB">
        <w:rPr>
          <w:rFonts w:ascii="Times" w:hAnsi="Times"/>
        </w:rPr>
        <w:t xml:space="preserve">. This </w:t>
      </w:r>
      <w:r w:rsidR="00575720">
        <w:rPr>
          <w:rFonts w:ascii="Times" w:hAnsi="Times"/>
        </w:rPr>
        <w:t xml:space="preserve">also </w:t>
      </w:r>
      <w:r w:rsidRPr="00270FEB">
        <w:rPr>
          <w:rFonts w:ascii="Times" w:hAnsi="Times"/>
        </w:rPr>
        <w:t xml:space="preserve">depends on the project’s funding source and the terms of the projects’ grant agreements. </w:t>
      </w:r>
      <w:r w:rsidR="00270FEB">
        <w:rPr>
          <w:rFonts w:ascii="Times" w:hAnsi="Times"/>
        </w:rPr>
        <w:t>If</w:t>
      </w:r>
      <w:r w:rsidRPr="00270FEB">
        <w:rPr>
          <w:rFonts w:ascii="Times" w:hAnsi="Times"/>
        </w:rPr>
        <w:t xml:space="preserve"> this qualifies as a reportable event (i.e. either an unanticipated problem or serious or continuing non-compliance), IPA IRB will reach out to the projects and the grants department to verify the projects’ funding sources and grant conditions. If required to report, IPA IRB is responsible for reporting to OHRP, and we will </w:t>
      </w:r>
      <w:r w:rsidR="00575720">
        <w:rPr>
          <w:rFonts w:ascii="Times" w:hAnsi="Times"/>
        </w:rPr>
        <w:t>actively collaborate with</w:t>
      </w:r>
      <w:r w:rsidRPr="00270FEB">
        <w:rPr>
          <w:rFonts w:ascii="Times" w:hAnsi="Times"/>
        </w:rPr>
        <w:t xml:space="preserve"> the grants department in reporting to any relevant donor agency.</w:t>
      </w:r>
    </w:p>
    <w:p w14:paraId="4FDF0765" w14:textId="77777777" w:rsidR="006B5D12" w:rsidRDefault="006B5D12" w:rsidP="006B5D12">
      <w:pPr>
        <w:tabs>
          <w:tab w:val="left" w:pos="1080"/>
          <w:tab w:val="left" w:pos="1260"/>
          <w:tab w:val="left" w:pos="4680"/>
          <w:tab w:val="left" w:pos="5400"/>
          <w:tab w:val="left" w:pos="6210"/>
        </w:tabs>
        <w:rPr>
          <w:rFonts w:ascii="Times" w:hAnsi="Times"/>
        </w:rPr>
      </w:pPr>
    </w:p>
    <w:p w14:paraId="2C6D8C1A" w14:textId="2E5D21A9" w:rsidR="001C6292" w:rsidRDefault="006B5D12" w:rsidP="006B5D12">
      <w:pPr>
        <w:tabs>
          <w:tab w:val="left" w:pos="1080"/>
          <w:tab w:val="left" w:pos="1260"/>
          <w:tab w:val="left" w:pos="4680"/>
          <w:tab w:val="left" w:pos="5400"/>
          <w:tab w:val="left" w:pos="6210"/>
        </w:tabs>
        <w:rPr>
          <w:rFonts w:ascii="Times" w:hAnsi="Times"/>
        </w:rPr>
      </w:pPr>
      <w:r>
        <w:rPr>
          <w:rFonts w:ascii="Times" w:hAnsi="Times"/>
        </w:rPr>
        <w:t>Events which meet either of the above definitions</w:t>
      </w:r>
      <w:r w:rsidR="001C6292">
        <w:rPr>
          <w:rFonts w:ascii="Times" w:hAnsi="Times"/>
        </w:rPr>
        <w:t xml:space="preserve"> </w:t>
      </w:r>
      <w:r w:rsidR="00575720">
        <w:rPr>
          <w:rFonts w:ascii="Times" w:hAnsi="Times"/>
        </w:rPr>
        <w:t xml:space="preserve">and have certain funding or grant features </w:t>
      </w:r>
      <w:r w:rsidR="001C6292">
        <w:rPr>
          <w:rFonts w:ascii="Times" w:hAnsi="Times"/>
        </w:rPr>
        <w:t xml:space="preserve">must be reported to OHRP according to </w:t>
      </w:r>
      <w:hyperlink r:id="rId8" w:history="1">
        <w:r w:rsidR="001C6292" w:rsidRPr="00334461">
          <w:rPr>
            <w:rStyle w:val="Hyperlink"/>
            <w:rFonts w:ascii="Times" w:hAnsi="Times"/>
          </w:rPr>
          <w:t>45 CFR 46.103(b)(5)</w:t>
        </w:r>
      </w:hyperlink>
      <w:r w:rsidR="001C6292">
        <w:rPr>
          <w:rFonts w:ascii="Times" w:hAnsi="Times"/>
        </w:rPr>
        <w:t xml:space="preserve">. See </w:t>
      </w:r>
      <w:hyperlink r:id="rId9" w:anchor="Q1" w:history="1">
        <w:r w:rsidR="001C6292" w:rsidRPr="00334461">
          <w:rPr>
            <w:rStyle w:val="Hyperlink"/>
            <w:rFonts w:ascii="Times" w:hAnsi="Times"/>
          </w:rPr>
          <w:t>here</w:t>
        </w:r>
      </w:hyperlink>
      <w:r w:rsidR="001C6292">
        <w:rPr>
          <w:rFonts w:ascii="Times" w:hAnsi="Times"/>
        </w:rPr>
        <w:t xml:space="preserve"> for additional OHRP guidance on this.</w:t>
      </w:r>
    </w:p>
    <w:p w14:paraId="5BE61AD6" w14:textId="14DF46A2" w:rsidR="006B5D12" w:rsidRDefault="006B5D12" w:rsidP="006B5D12">
      <w:pPr>
        <w:tabs>
          <w:tab w:val="left" w:pos="1080"/>
          <w:tab w:val="left" w:pos="1260"/>
          <w:tab w:val="left" w:pos="4680"/>
          <w:tab w:val="left" w:pos="5400"/>
          <w:tab w:val="left" w:pos="6210"/>
        </w:tabs>
        <w:rPr>
          <w:rFonts w:ascii="Times" w:hAnsi="Times"/>
        </w:rPr>
      </w:pPr>
    </w:p>
    <w:p w14:paraId="2447C751" w14:textId="73C5FE15" w:rsidR="00FE76DA" w:rsidRDefault="00FE76DA" w:rsidP="006B5D12">
      <w:pPr>
        <w:tabs>
          <w:tab w:val="left" w:pos="1080"/>
          <w:tab w:val="left" w:pos="1260"/>
          <w:tab w:val="left" w:pos="4680"/>
          <w:tab w:val="left" w:pos="5400"/>
          <w:tab w:val="left" w:pos="6210"/>
        </w:tabs>
        <w:rPr>
          <w:rFonts w:ascii="Times" w:hAnsi="Times"/>
        </w:rPr>
      </w:pPr>
    </w:p>
    <w:p w14:paraId="5457C98A" w14:textId="16364BA6" w:rsidR="006B5D12" w:rsidRPr="006B5D12" w:rsidRDefault="006B5D12" w:rsidP="00FE76DA">
      <w:pPr>
        <w:pStyle w:val="Heading8"/>
      </w:pPr>
      <w:r>
        <w:t>If you have additional questions or concerns, please e-mail humansubjects@poverty-action.org.</w:t>
      </w:r>
    </w:p>
    <w:sectPr w:rsidR="006B5D12" w:rsidRPr="006B5D12" w:rsidSect="00335136">
      <w:footerReference w:type="default" r:id="rId10"/>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6CDDA" w14:textId="77777777" w:rsidR="00C950AE" w:rsidRDefault="00C950AE">
      <w:r>
        <w:separator/>
      </w:r>
    </w:p>
  </w:endnote>
  <w:endnote w:type="continuationSeparator" w:id="0">
    <w:p w14:paraId="01142B92" w14:textId="77777777" w:rsidR="00C950AE" w:rsidRDefault="00C9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66DF3" w14:textId="1705E7F9" w:rsidR="004800A1" w:rsidRDefault="00F02192">
    <w:pPr>
      <w:pStyle w:val="Footer"/>
      <w:jc w:val="center"/>
    </w:pPr>
    <w:r>
      <w:fldChar w:fldCharType="begin"/>
    </w:r>
    <w:r>
      <w:instrText xml:space="preserve"> PAGE   \* MERGEFORMAT </w:instrText>
    </w:r>
    <w:r>
      <w:fldChar w:fldCharType="separate"/>
    </w:r>
    <w:r w:rsidR="00232AFD">
      <w:rPr>
        <w:noProof/>
      </w:rPr>
      <w:t>1</w:t>
    </w:r>
    <w:r>
      <w:rPr>
        <w:noProof/>
      </w:rPr>
      <w:fldChar w:fldCharType="end"/>
    </w:r>
  </w:p>
  <w:p w14:paraId="48C4AA17" w14:textId="711CC6A1" w:rsidR="004B059D" w:rsidRPr="003E01E5" w:rsidRDefault="003E01E5" w:rsidP="00677DC4">
    <w:pPr>
      <w:pStyle w:val="Footer"/>
      <w:rPr>
        <w:i/>
      </w:rPr>
    </w:pPr>
    <w:r>
      <w:rPr>
        <w:i/>
      </w:rPr>
      <w:t>Revised 8/18/2017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ABFA0" w14:textId="77777777" w:rsidR="00C950AE" w:rsidRDefault="00C950AE">
      <w:r>
        <w:separator/>
      </w:r>
    </w:p>
  </w:footnote>
  <w:footnote w:type="continuationSeparator" w:id="0">
    <w:p w14:paraId="4C84873B" w14:textId="77777777" w:rsidR="00C950AE" w:rsidRDefault="00C95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55A80"/>
    <w:multiLevelType w:val="hybridMultilevel"/>
    <w:tmpl w:val="FA5E8B58"/>
    <w:lvl w:ilvl="0" w:tplc="5AF61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B4083"/>
    <w:multiLevelType w:val="hybridMultilevel"/>
    <w:tmpl w:val="FC18CACC"/>
    <w:lvl w:ilvl="0" w:tplc="A1E66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7598C"/>
    <w:multiLevelType w:val="hybridMultilevel"/>
    <w:tmpl w:val="F3FC9A92"/>
    <w:lvl w:ilvl="0" w:tplc="238C12F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9D"/>
    <w:rsid w:val="000563D7"/>
    <w:rsid w:val="000777ED"/>
    <w:rsid w:val="00080312"/>
    <w:rsid w:val="00082C0C"/>
    <w:rsid w:val="00092AA5"/>
    <w:rsid w:val="000B074B"/>
    <w:rsid w:val="000C36E1"/>
    <w:rsid w:val="000D66A9"/>
    <w:rsid w:val="000E3C8B"/>
    <w:rsid w:val="0013292B"/>
    <w:rsid w:val="001A5226"/>
    <w:rsid w:val="001C321E"/>
    <w:rsid w:val="001C4519"/>
    <w:rsid w:val="001C6292"/>
    <w:rsid w:val="001E3117"/>
    <w:rsid w:val="00232AFD"/>
    <w:rsid w:val="00270FEB"/>
    <w:rsid w:val="002B7BD5"/>
    <w:rsid w:val="00334461"/>
    <w:rsid w:val="00335136"/>
    <w:rsid w:val="00373549"/>
    <w:rsid w:val="00375BDE"/>
    <w:rsid w:val="003913E5"/>
    <w:rsid w:val="00395252"/>
    <w:rsid w:val="003B64BB"/>
    <w:rsid w:val="003C6671"/>
    <w:rsid w:val="003E01E5"/>
    <w:rsid w:val="00412FE4"/>
    <w:rsid w:val="00456B2E"/>
    <w:rsid w:val="004800A1"/>
    <w:rsid w:val="004B059D"/>
    <w:rsid w:val="004D1BD9"/>
    <w:rsid w:val="004D30FF"/>
    <w:rsid w:val="00517A6E"/>
    <w:rsid w:val="00533000"/>
    <w:rsid w:val="00555D83"/>
    <w:rsid w:val="00567288"/>
    <w:rsid w:val="00575720"/>
    <w:rsid w:val="005C69CA"/>
    <w:rsid w:val="005D2599"/>
    <w:rsid w:val="005F2447"/>
    <w:rsid w:val="006307E9"/>
    <w:rsid w:val="00677DC4"/>
    <w:rsid w:val="006853CC"/>
    <w:rsid w:val="006854D0"/>
    <w:rsid w:val="006B5D12"/>
    <w:rsid w:val="0073225B"/>
    <w:rsid w:val="0076113D"/>
    <w:rsid w:val="0078553F"/>
    <w:rsid w:val="00810169"/>
    <w:rsid w:val="008244E0"/>
    <w:rsid w:val="00846EAF"/>
    <w:rsid w:val="00892F65"/>
    <w:rsid w:val="00895620"/>
    <w:rsid w:val="008F051A"/>
    <w:rsid w:val="008F6638"/>
    <w:rsid w:val="009231C7"/>
    <w:rsid w:val="0093070B"/>
    <w:rsid w:val="009409EA"/>
    <w:rsid w:val="0094690A"/>
    <w:rsid w:val="00960BF6"/>
    <w:rsid w:val="00965F8C"/>
    <w:rsid w:val="009B0043"/>
    <w:rsid w:val="009E01F7"/>
    <w:rsid w:val="009F707B"/>
    <w:rsid w:val="00A71044"/>
    <w:rsid w:val="00AC194E"/>
    <w:rsid w:val="00AC3C3C"/>
    <w:rsid w:val="00AE1B06"/>
    <w:rsid w:val="00AE3C0B"/>
    <w:rsid w:val="00B658FF"/>
    <w:rsid w:val="00B715F2"/>
    <w:rsid w:val="00BE22C5"/>
    <w:rsid w:val="00C77BAD"/>
    <w:rsid w:val="00C950AE"/>
    <w:rsid w:val="00CB4D25"/>
    <w:rsid w:val="00CC6B0E"/>
    <w:rsid w:val="00CE264A"/>
    <w:rsid w:val="00D3624D"/>
    <w:rsid w:val="00D43083"/>
    <w:rsid w:val="00D4671D"/>
    <w:rsid w:val="00E45BCF"/>
    <w:rsid w:val="00E461EE"/>
    <w:rsid w:val="00E77FF4"/>
    <w:rsid w:val="00E9275B"/>
    <w:rsid w:val="00EB4A00"/>
    <w:rsid w:val="00EC648F"/>
    <w:rsid w:val="00EE762C"/>
    <w:rsid w:val="00EF1A4B"/>
    <w:rsid w:val="00EF7BC3"/>
    <w:rsid w:val="00F02192"/>
    <w:rsid w:val="00F12059"/>
    <w:rsid w:val="00F97253"/>
    <w:rsid w:val="00FE76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7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36"/>
    <w:rPr>
      <w:sz w:val="24"/>
      <w:szCs w:val="24"/>
    </w:rPr>
  </w:style>
  <w:style w:type="paragraph" w:styleId="Heading1">
    <w:name w:val="heading 1"/>
    <w:basedOn w:val="Normal"/>
    <w:next w:val="Normal"/>
    <w:qFormat/>
    <w:rsid w:val="00335136"/>
    <w:pPr>
      <w:keepNext/>
      <w:jc w:val="center"/>
      <w:outlineLvl w:val="0"/>
    </w:pPr>
    <w:rPr>
      <w:b/>
      <w:bCs/>
    </w:rPr>
  </w:style>
  <w:style w:type="paragraph" w:styleId="Heading8">
    <w:name w:val="heading 8"/>
    <w:basedOn w:val="Normal"/>
    <w:next w:val="Normal"/>
    <w:qFormat/>
    <w:rsid w:val="00335136"/>
    <w:pPr>
      <w:keepNext/>
      <w:pBdr>
        <w:top w:val="double" w:sz="12" w:space="0" w:color="auto"/>
        <w:left w:val="double" w:sz="12" w:space="4" w:color="auto"/>
        <w:bottom w:val="double" w:sz="12" w:space="0" w:color="auto"/>
        <w:right w:val="double" w:sz="12" w:space="4" w:color="auto"/>
      </w:pBdr>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136"/>
    <w:pPr>
      <w:tabs>
        <w:tab w:val="center" w:pos="4320"/>
        <w:tab w:val="right" w:pos="8640"/>
      </w:tabs>
    </w:pPr>
    <w:rPr>
      <w:sz w:val="20"/>
      <w:szCs w:val="20"/>
    </w:rPr>
  </w:style>
  <w:style w:type="paragraph" w:styleId="BalloonText">
    <w:name w:val="Balloon Text"/>
    <w:basedOn w:val="Normal"/>
    <w:semiHidden/>
    <w:rsid w:val="00335136"/>
    <w:rPr>
      <w:rFonts w:ascii="Tahoma" w:hAnsi="Tahoma" w:cs="Tahoma"/>
      <w:sz w:val="16"/>
      <w:szCs w:val="16"/>
    </w:rPr>
  </w:style>
  <w:style w:type="paragraph" w:styleId="Footer">
    <w:name w:val="footer"/>
    <w:basedOn w:val="Normal"/>
    <w:link w:val="FooterChar"/>
    <w:uiPriority w:val="99"/>
    <w:rsid w:val="00335136"/>
    <w:pPr>
      <w:tabs>
        <w:tab w:val="center" w:pos="4320"/>
        <w:tab w:val="right" w:pos="8640"/>
      </w:tabs>
    </w:pPr>
  </w:style>
  <w:style w:type="character" w:styleId="CommentReference">
    <w:name w:val="annotation reference"/>
    <w:rsid w:val="009231C7"/>
    <w:rPr>
      <w:sz w:val="16"/>
      <w:szCs w:val="16"/>
    </w:rPr>
  </w:style>
  <w:style w:type="paragraph" w:styleId="CommentText">
    <w:name w:val="annotation text"/>
    <w:basedOn w:val="Normal"/>
    <w:link w:val="CommentTextChar"/>
    <w:rsid w:val="009231C7"/>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9231C7"/>
  </w:style>
  <w:style w:type="character" w:customStyle="1" w:styleId="FooterChar">
    <w:name w:val="Footer Char"/>
    <w:link w:val="Footer"/>
    <w:uiPriority w:val="99"/>
    <w:rsid w:val="004800A1"/>
    <w:rPr>
      <w:sz w:val="24"/>
      <w:szCs w:val="24"/>
    </w:rPr>
  </w:style>
  <w:style w:type="paragraph" w:styleId="CommentSubject">
    <w:name w:val="annotation subject"/>
    <w:basedOn w:val="CommentText"/>
    <w:next w:val="CommentText"/>
    <w:link w:val="CommentSubjectChar"/>
    <w:semiHidden/>
    <w:unhideWhenUsed/>
    <w:rsid w:val="00412FE4"/>
    <w:pPr>
      <w:widowControl/>
      <w:overflowPunct/>
      <w:autoSpaceDE/>
      <w:autoSpaceDN/>
      <w:adjustRightInd/>
      <w:textAlignment w:val="auto"/>
    </w:pPr>
    <w:rPr>
      <w:b/>
      <w:bCs/>
    </w:rPr>
  </w:style>
  <w:style w:type="character" w:customStyle="1" w:styleId="CommentSubjectChar">
    <w:name w:val="Comment Subject Char"/>
    <w:link w:val="CommentSubject"/>
    <w:semiHidden/>
    <w:rsid w:val="00412FE4"/>
    <w:rPr>
      <w:b/>
      <w:bCs/>
    </w:rPr>
  </w:style>
  <w:style w:type="character" w:styleId="Hyperlink">
    <w:name w:val="Hyperlink"/>
    <w:basedOn w:val="DefaultParagraphFont"/>
    <w:unhideWhenUsed/>
    <w:rsid w:val="00334461"/>
    <w:rPr>
      <w:color w:val="0000FF" w:themeColor="hyperlink"/>
      <w:u w:val="single"/>
    </w:rPr>
  </w:style>
  <w:style w:type="character" w:customStyle="1" w:styleId="Mention">
    <w:name w:val="Mention"/>
    <w:basedOn w:val="DefaultParagraphFont"/>
    <w:uiPriority w:val="99"/>
    <w:semiHidden/>
    <w:unhideWhenUsed/>
    <w:rsid w:val="00334461"/>
    <w:rPr>
      <w:color w:val="2B579A"/>
      <w:shd w:val="clear" w:color="auto" w:fill="E6E6E6"/>
    </w:rPr>
  </w:style>
  <w:style w:type="paragraph" w:styleId="ListParagraph">
    <w:name w:val="List Paragraph"/>
    <w:basedOn w:val="Normal"/>
    <w:uiPriority w:val="34"/>
    <w:qFormat/>
    <w:rsid w:val="00270FE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36"/>
    <w:rPr>
      <w:sz w:val="24"/>
      <w:szCs w:val="24"/>
    </w:rPr>
  </w:style>
  <w:style w:type="paragraph" w:styleId="Heading1">
    <w:name w:val="heading 1"/>
    <w:basedOn w:val="Normal"/>
    <w:next w:val="Normal"/>
    <w:qFormat/>
    <w:rsid w:val="00335136"/>
    <w:pPr>
      <w:keepNext/>
      <w:jc w:val="center"/>
      <w:outlineLvl w:val="0"/>
    </w:pPr>
    <w:rPr>
      <w:b/>
      <w:bCs/>
    </w:rPr>
  </w:style>
  <w:style w:type="paragraph" w:styleId="Heading8">
    <w:name w:val="heading 8"/>
    <w:basedOn w:val="Normal"/>
    <w:next w:val="Normal"/>
    <w:qFormat/>
    <w:rsid w:val="00335136"/>
    <w:pPr>
      <w:keepNext/>
      <w:pBdr>
        <w:top w:val="double" w:sz="12" w:space="0" w:color="auto"/>
        <w:left w:val="double" w:sz="12" w:space="4" w:color="auto"/>
        <w:bottom w:val="double" w:sz="12" w:space="0" w:color="auto"/>
        <w:right w:val="double" w:sz="12" w:space="4" w:color="auto"/>
      </w:pBdr>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5136"/>
    <w:pPr>
      <w:tabs>
        <w:tab w:val="center" w:pos="4320"/>
        <w:tab w:val="right" w:pos="8640"/>
      </w:tabs>
    </w:pPr>
    <w:rPr>
      <w:sz w:val="20"/>
      <w:szCs w:val="20"/>
    </w:rPr>
  </w:style>
  <w:style w:type="paragraph" w:styleId="BalloonText">
    <w:name w:val="Balloon Text"/>
    <w:basedOn w:val="Normal"/>
    <w:semiHidden/>
    <w:rsid w:val="00335136"/>
    <w:rPr>
      <w:rFonts w:ascii="Tahoma" w:hAnsi="Tahoma" w:cs="Tahoma"/>
      <w:sz w:val="16"/>
      <w:szCs w:val="16"/>
    </w:rPr>
  </w:style>
  <w:style w:type="paragraph" w:styleId="Footer">
    <w:name w:val="footer"/>
    <w:basedOn w:val="Normal"/>
    <w:link w:val="FooterChar"/>
    <w:uiPriority w:val="99"/>
    <w:rsid w:val="00335136"/>
    <w:pPr>
      <w:tabs>
        <w:tab w:val="center" w:pos="4320"/>
        <w:tab w:val="right" w:pos="8640"/>
      </w:tabs>
    </w:pPr>
  </w:style>
  <w:style w:type="character" w:styleId="CommentReference">
    <w:name w:val="annotation reference"/>
    <w:rsid w:val="009231C7"/>
    <w:rPr>
      <w:sz w:val="16"/>
      <w:szCs w:val="16"/>
    </w:rPr>
  </w:style>
  <w:style w:type="paragraph" w:styleId="CommentText">
    <w:name w:val="annotation text"/>
    <w:basedOn w:val="Normal"/>
    <w:link w:val="CommentTextChar"/>
    <w:rsid w:val="009231C7"/>
    <w:pPr>
      <w:widowControl w:val="0"/>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rsid w:val="009231C7"/>
  </w:style>
  <w:style w:type="character" w:customStyle="1" w:styleId="FooterChar">
    <w:name w:val="Footer Char"/>
    <w:link w:val="Footer"/>
    <w:uiPriority w:val="99"/>
    <w:rsid w:val="004800A1"/>
    <w:rPr>
      <w:sz w:val="24"/>
      <w:szCs w:val="24"/>
    </w:rPr>
  </w:style>
  <w:style w:type="paragraph" w:styleId="CommentSubject">
    <w:name w:val="annotation subject"/>
    <w:basedOn w:val="CommentText"/>
    <w:next w:val="CommentText"/>
    <w:link w:val="CommentSubjectChar"/>
    <w:semiHidden/>
    <w:unhideWhenUsed/>
    <w:rsid w:val="00412FE4"/>
    <w:pPr>
      <w:widowControl/>
      <w:overflowPunct/>
      <w:autoSpaceDE/>
      <w:autoSpaceDN/>
      <w:adjustRightInd/>
      <w:textAlignment w:val="auto"/>
    </w:pPr>
    <w:rPr>
      <w:b/>
      <w:bCs/>
    </w:rPr>
  </w:style>
  <w:style w:type="character" w:customStyle="1" w:styleId="CommentSubjectChar">
    <w:name w:val="Comment Subject Char"/>
    <w:link w:val="CommentSubject"/>
    <w:semiHidden/>
    <w:rsid w:val="00412FE4"/>
    <w:rPr>
      <w:b/>
      <w:bCs/>
    </w:rPr>
  </w:style>
  <w:style w:type="character" w:styleId="Hyperlink">
    <w:name w:val="Hyperlink"/>
    <w:basedOn w:val="DefaultParagraphFont"/>
    <w:unhideWhenUsed/>
    <w:rsid w:val="00334461"/>
    <w:rPr>
      <w:color w:val="0000FF" w:themeColor="hyperlink"/>
      <w:u w:val="single"/>
    </w:rPr>
  </w:style>
  <w:style w:type="character" w:customStyle="1" w:styleId="Mention">
    <w:name w:val="Mention"/>
    <w:basedOn w:val="DefaultParagraphFont"/>
    <w:uiPriority w:val="99"/>
    <w:semiHidden/>
    <w:unhideWhenUsed/>
    <w:rsid w:val="00334461"/>
    <w:rPr>
      <w:color w:val="2B579A"/>
      <w:shd w:val="clear" w:color="auto" w:fill="E6E6E6"/>
    </w:rPr>
  </w:style>
  <w:style w:type="paragraph" w:styleId="ListParagraph">
    <w:name w:val="List Paragraph"/>
    <w:basedOn w:val="Normal"/>
    <w:uiPriority w:val="34"/>
    <w:qFormat/>
    <w:rsid w:val="00270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hs.gov/ohrp/regulations-and-policy/regulations/45-cfr-46/index.html" TargetMode="External"/><Relationship Id="rId9" Type="http://schemas.openxmlformats.org/officeDocument/2006/relationships/hyperlink" Target="https://www.hhs.gov/ohrp/regulations-and-policy/guidance/reviewing-unanticipated-problems/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1090</Words>
  <Characters>6215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millerje</dc:creator>
  <cp:keywords/>
  <cp:lastModifiedBy>Henry Crocker</cp:lastModifiedBy>
  <cp:revision>2</cp:revision>
  <cp:lastPrinted>2008-05-14T19:30:00Z</cp:lastPrinted>
  <dcterms:created xsi:type="dcterms:W3CDTF">2017-08-21T14:55:00Z</dcterms:created>
  <dcterms:modified xsi:type="dcterms:W3CDTF">2017-08-21T14:55:00Z</dcterms:modified>
</cp:coreProperties>
</file>