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C9181" w14:textId="259D09BF" w:rsidR="002330D1" w:rsidRDefault="002330D1" w:rsidP="002330D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66E871" w14:textId="148B9EFC" w:rsidR="002330D1" w:rsidRDefault="00AB1C22" w:rsidP="002330D1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Open Sans" w:eastAsia="Open Sans" w:hAnsi="Open Sans" w:cs="Open Sans"/>
          <w:noProof/>
          <w:sz w:val="30"/>
          <w:szCs w:val="30"/>
        </w:rPr>
        <w:drawing>
          <wp:anchor distT="0" distB="0" distL="114300" distR="114300" simplePos="0" relativeHeight="251673088" behindDoc="0" locked="0" layoutInCell="1" allowOverlap="1" wp14:anchorId="24BF3CC3" wp14:editId="2911BA42">
            <wp:simplePos x="0" y="0"/>
            <wp:positionH relativeFrom="column">
              <wp:posOffset>5700313</wp:posOffset>
            </wp:positionH>
            <wp:positionV relativeFrom="paragraph">
              <wp:posOffset>36390</wp:posOffset>
            </wp:positionV>
            <wp:extent cx="1303438" cy="848523"/>
            <wp:effectExtent l="0" t="0" r="0" b="0"/>
            <wp:wrapNone/>
            <wp:docPr id="27" name="Picture 27" descr="../Box%20Sync/Comms%20Design/13_Logos/05_Partner%20Logos/JPAL_EvidenceAction/IPA%20JPAL%20joint%20logo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Box%20Sync/Comms%20Design/13_Logos/05_Partner%20Logos/JPAL_EvidenceAction/IPA%20JPAL%20joint%20logo.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438" cy="84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F00414" w14:textId="77777777" w:rsidR="002330D1" w:rsidRDefault="002330D1" w:rsidP="00AB1C22">
      <w:pPr>
        <w:spacing w:line="678" w:lineRule="exact"/>
        <w:rPr>
          <w:rFonts w:ascii="OpenSans-CondensedBold" w:eastAsia="OpenSans-CondensedBold" w:hAnsi="OpenSans-CondensedBold" w:cs="OpenSans-CondensedBold"/>
          <w:sz w:val="60"/>
          <w:szCs w:val="60"/>
        </w:rPr>
      </w:pPr>
      <w:r>
        <w:rPr>
          <w:rFonts w:ascii="OpenSans-CondensedBold"/>
          <w:b/>
          <w:color w:val="231F20"/>
          <w:spacing w:val="-3"/>
          <w:sz w:val="60"/>
        </w:rPr>
        <w:t xml:space="preserve">IPA/J-PAL </w:t>
      </w:r>
      <w:r>
        <w:rPr>
          <w:rFonts w:ascii="OpenSans-CondensedBold"/>
          <w:b/>
          <w:color w:val="231F20"/>
          <w:sz w:val="60"/>
        </w:rPr>
        <w:t>Global Staff Training</w:t>
      </w:r>
    </w:p>
    <w:p w14:paraId="25D9429E" w14:textId="77777777" w:rsidR="002330D1" w:rsidRPr="00AB1C22" w:rsidRDefault="002330D1" w:rsidP="00F92566">
      <w:pPr>
        <w:spacing w:line="476" w:lineRule="exact"/>
        <w:rPr>
          <w:rFonts w:ascii="Open Sans Condensed Light" w:eastAsia="OpenSans-CondensedBold" w:hAnsi="Open Sans Condensed Light" w:cs="OpenSans-CondensedBold"/>
          <w:sz w:val="36"/>
          <w:szCs w:val="40"/>
        </w:rPr>
      </w:pPr>
      <w:proofErr w:type="spellStart"/>
      <w:r w:rsidRPr="00AB1C22">
        <w:rPr>
          <w:rFonts w:ascii="Open Sans Condensed Light" w:hAnsi="Open Sans Condensed Light"/>
          <w:color w:val="231F20"/>
          <w:sz w:val="36"/>
        </w:rPr>
        <w:t>Limuru</w:t>
      </w:r>
      <w:proofErr w:type="spellEnd"/>
      <w:r w:rsidRPr="00AB1C22">
        <w:rPr>
          <w:rFonts w:ascii="Open Sans Condensed Light" w:hAnsi="Open Sans Condensed Light"/>
          <w:color w:val="231F20"/>
          <w:sz w:val="36"/>
        </w:rPr>
        <w:t>, Kenya, March</w:t>
      </w:r>
      <w:r w:rsidRPr="00AB1C22">
        <w:rPr>
          <w:rFonts w:ascii="Open Sans Condensed Light" w:hAnsi="Open Sans Condensed Light"/>
          <w:color w:val="231F20"/>
          <w:spacing w:val="-6"/>
          <w:sz w:val="36"/>
        </w:rPr>
        <w:t xml:space="preserve"> </w:t>
      </w:r>
      <w:r w:rsidRPr="00AB1C22">
        <w:rPr>
          <w:rFonts w:ascii="Open Sans Condensed Light" w:hAnsi="Open Sans Condensed Light"/>
          <w:color w:val="231F20"/>
          <w:sz w:val="36"/>
        </w:rPr>
        <w:t>14-18, 2016</w:t>
      </w:r>
    </w:p>
    <w:p w14:paraId="1ADD6897" w14:textId="77777777" w:rsidR="002330D1" w:rsidRDefault="002330D1" w:rsidP="002330D1">
      <w:pPr>
        <w:spacing w:before="4"/>
        <w:rPr>
          <w:rFonts w:ascii="OpenSans-CondensedBold" w:eastAsia="OpenSans-CondensedBold" w:hAnsi="OpenSans-CondensedBold" w:cs="OpenSans-CondensedBold"/>
          <w:b/>
          <w:bCs/>
          <w:sz w:val="6"/>
          <w:szCs w:val="6"/>
        </w:rPr>
      </w:pPr>
    </w:p>
    <w:p w14:paraId="3B021D61" w14:textId="07A8C8C5" w:rsidR="002330D1" w:rsidRDefault="00AB1C22" w:rsidP="002330D1">
      <w:pPr>
        <w:spacing w:line="60" w:lineRule="exact"/>
        <w:ind w:left="110"/>
        <w:rPr>
          <w:rFonts w:ascii="OpenSans-CondensedBold" w:eastAsia="OpenSans-CondensedBold" w:hAnsi="OpenSans-CondensedBold" w:cs="OpenSans-CondensedBold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967AD82" wp14:editId="7D48F2B2">
                <wp:simplePos x="0" y="0"/>
                <wp:positionH relativeFrom="column">
                  <wp:posOffset>-24627</wp:posOffset>
                </wp:positionH>
                <wp:positionV relativeFrom="paragraph">
                  <wp:posOffset>42268</wp:posOffset>
                </wp:positionV>
                <wp:extent cx="6984466" cy="2263"/>
                <wp:effectExtent l="0" t="0" r="26035" b="488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4466" cy="2263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1B53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8451200" id="Straight_x0020_Connector_x0020_1" o:spid="_x0000_s1026" style="position:absolute;flip: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3.35pt" to="548pt,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" strokecolor="#81b53c" strokeweight="1pt"/>
            </w:pict>
          </mc:Fallback>
        </mc:AlternateContent>
      </w:r>
    </w:p>
    <w:p w14:paraId="5B2DF8BD" w14:textId="3D8DE577" w:rsidR="002330D1" w:rsidRDefault="0003701C" w:rsidP="002330D1">
      <w:pPr>
        <w:spacing w:before="10"/>
        <w:rPr>
          <w:rFonts w:ascii="OpenSans-CondensedBold" w:eastAsia="OpenSans-CondensedBold" w:hAnsi="OpenSans-CondensedBold" w:cs="OpenSans-CondensedBold"/>
          <w:b/>
          <w:bCs/>
          <w:sz w:val="45"/>
          <w:szCs w:val="45"/>
        </w:rPr>
      </w:pPr>
      <w:r>
        <w:rPr>
          <w:noProof/>
        </w:rPr>
        <w:drawing>
          <wp:anchor distT="0" distB="0" distL="114300" distR="114300" simplePos="0" relativeHeight="251677184" behindDoc="1" locked="0" layoutInCell="1" allowOverlap="1" wp14:anchorId="4F65D78B" wp14:editId="0FE2FA91">
            <wp:simplePos x="0" y="0"/>
            <wp:positionH relativeFrom="column">
              <wp:posOffset>4180205</wp:posOffset>
            </wp:positionH>
            <wp:positionV relativeFrom="paragraph">
              <wp:posOffset>237490</wp:posOffset>
            </wp:positionV>
            <wp:extent cx="2444750" cy="1832610"/>
            <wp:effectExtent l="0" t="0" r="0" b="0"/>
            <wp:wrapTight wrapText="bothSides">
              <wp:wrapPolygon edited="0">
                <wp:start x="0" y="0"/>
                <wp:lineTo x="0" y="21256"/>
                <wp:lineTo x="21319" y="21256"/>
                <wp:lineTo x="21319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oject Fair Winning Poster - Group 3!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750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AC5716" w14:textId="6B33472F" w:rsidR="002330D1" w:rsidRDefault="002330D1" w:rsidP="00AB1C22">
      <w:pPr>
        <w:pStyle w:val="Heading1"/>
        <w:spacing w:line="338" w:lineRule="exact"/>
        <w:ind w:left="0"/>
        <w:rPr>
          <w:b w:val="0"/>
          <w:bCs w:val="0"/>
        </w:rPr>
      </w:pPr>
      <w:r>
        <w:rPr>
          <w:color w:val="046EB7"/>
        </w:rPr>
        <w:t>WHO</w:t>
      </w:r>
    </w:p>
    <w:p w14:paraId="2795941A" w14:textId="77777777" w:rsidR="002330D1" w:rsidRDefault="002330D1" w:rsidP="00AB1C22">
      <w:pPr>
        <w:pStyle w:val="BodyText"/>
        <w:spacing w:before="1" w:line="223" w:lineRule="auto"/>
        <w:ind w:left="0" w:right="5418" w:firstLine="0"/>
      </w:pPr>
      <w:r>
        <w:rPr>
          <w:color w:val="231F20"/>
        </w:rPr>
        <w:t>52 research staff from four organizations, including 39 IPA staff, 11 J-PAL staff, and 2 attendees from external organizations</w:t>
      </w:r>
    </w:p>
    <w:p w14:paraId="305F6A42" w14:textId="77777777" w:rsidR="002330D1" w:rsidRDefault="002330D1" w:rsidP="00AB1C22">
      <w:pPr>
        <w:spacing w:before="6"/>
        <w:rPr>
          <w:rFonts w:ascii="Open Sans" w:eastAsia="Open Sans" w:hAnsi="Open Sans" w:cs="Open Sans"/>
          <w:sz w:val="28"/>
          <w:szCs w:val="28"/>
        </w:rPr>
      </w:pPr>
    </w:p>
    <w:p w14:paraId="577C4463" w14:textId="77777777" w:rsidR="002330D1" w:rsidRDefault="002330D1" w:rsidP="00AB1C22">
      <w:pPr>
        <w:pStyle w:val="Heading1"/>
        <w:spacing w:line="338" w:lineRule="exact"/>
        <w:ind w:left="0"/>
        <w:rPr>
          <w:b w:val="0"/>
          <w:bCs w:val="0"/>
        </w:rPr>
      </w:pPr>
      <w:r>
        <w:rPr>
          <w:color w:val="046EB7"/>
        </w:rPr>
        <w:t>WHAT</w:t>
      </w:r>
    </w:p>
    <w:p w14:paraId="55585EB5" w14:textId="4D1A2443" w:rsidR="002330D1" w:rsidRDefault="002330D1" w:rsidP="00AB1C22">
      <w:pPr>
        <w:pStyle w:val="BodyText"/>
        <w:spacing w:before="1" w:line="223" w:lineRule="auto"/>
        <w:ind w:left="0" w:right="6050" w:firstLine="0"/>
      </w:pPr>
      <w:r>
        <w:rPr>
          <w:color w:val="231F20"/>
        </w:rPr>
        <w:t>5 days of presentations, hands-on training, and engaging conversations</w:t>
      </w:r>
    </w:p>
    <w:p w14:paraId="3A36304D" w14:textId="7EEDECA3" w:rsidR="002330D1" w:rsidRDefault="00685E1A" w:rsidP="00AB1C22">
      <w:pPr>
        <w:spacing w:before="5"/>
        <w:rPr>
          <w:rFonts w:ascii="Open Sans" w:eastAsia="Open Sans" w:hAnsi="Open Sans" w:cs="Open Sans"/>
          <w:sz w:val="30"/>
          <w:szCs w:val="30"/>
        </w:rPr>
      </w:pPr>
      <w:r w:rsidRPr="00573317">
        <w:rPr>
          <w:noProof/>
          <w:color w:val="046EB7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6183AB65" wp14:editId="0434C073">
                <wp:simplePos x="0" y="0"/>
                <wp:positionH relativeFrom="column">
                  <wp:posOffset>4070350</wp:posOffset>
                </wp:positionH>
                <wp:positionV relativeFrom="paragraph">
                  <wp:posOffset>134620</wp:posOffset>
                </wp:positionV>
                <wp:extent cx="2638425" cy="2571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0BC3F" w14:textId="65F0D8CB" w:rsidR="00573317" w:rsidRPr="00685E1A" w:rsidRDefault="00573317" w:rsidP="00573317">
                            <w:pPr>
                              <w:jc w:val="center"/>
                              <w:rPr>
                                <w:i/>
                                <w:color w:val="0070C0"/>
                              </w:rPr>
                            </w:pPr>
                            <w:r w:rsidRPr="00685E1A">
                              <w:rPr>
                                <w:i/>
                                <w:color w:val="0070C0"/>
                              </w:rPr>
                              <w:t xml:space="preserve">The winning poster </w:t>
                            </w:r>
                            <w:r w:rsidR="00685E1A">
                              <w:rPr>
                                <w:i/>
                                <w:color w:val="0070C0"/>
                              </w:rPr>
                              <w:t>from the project fair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183AB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5pt;margin-top:10.6pt;width:207.75pt;height:20.25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" stroked="f">
                <v:textbox>
                  <w:txbxContent>
                    <w:p w14:paraId="08E0BC3F" w14:textId="65F0D8CB" w:rsidR="00573317" w:rsidRPr="00685E1A" w:rsidRDefault="00573317" w:rsidP="00573317">
                      <w:pPr>
                        <w:jc w:val="center"/>
                        <w:rPr>
                          <w:i/>
                          <w:color w:val="0070C0"/>
                        </w:rPr>
                      </w:pPr>
                      <w:r w:rsidRPr="00685E1A">
                        <w:rPr>
                          <w:i/>
                          <w:color w:val="0070C0"/>
                        </w:rPr>
                        <w:t xml:space="preserve">The winning poster </w:t>
                      </w:r>
                      <w:r w:rsidR="00685E1A">
                        <w:rPr>
                          <w:i/>
                          <w:color w:val="0070C0"/>
                        </w:rPr>
                        <w:t>from the project fair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E7DF0D" w14:textId="13BAF695" w:rsidR="002330D1" w:rsidRDefault="002330D1" w:rsidP="00AB1C22">
      <w:pPr>
        <w:pStyle w:val="Heading1"/>
        <w:spacing w:line="338" w:lineRule="exact"/>
        <w:ind w:left="0"/>
        <w:rPr>
          <w:b w:val="0"/>
          <w:bCs w:val="0"/>
        </w:rPr>
      </w:pPr>
      <w:r>
        <w:rPr>
          <w:color w:val="046EB7"/>
        </w:rPr>
        <w:t>WHY</w:t>
      </w:r>
    </w:p>
    <w:p w14:paraId="1964D0D7" w14:textId="0CAB9E75" w:rsidR="002330D1" w:rsidRDefault="00E27216" w:rsidP="00AB1C22">
      <w:pPr>
        <w:pStyle w:val="BodyText"/>
        <w:spacing w:before="1" w:line="223" w:lineRule="auto"/>
        <w:ind w:left="0" w:right="5891" w:firstLine="0"/>
      </w:pP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80D6721" wp14:editId="12871D24">
                <wp:simplePos x="0" y="0"/>
                <wp:positionH relativeFrom="margin">
                  <wp:align>right</wp:align>
                </wp:positionH>
                <wp:positionV relativeFrom="paragraph">
                  <wp:posOffset>257810</wp:posOffset>
                </wp:positionV>
                <wp:extent cx="1685925" cy="15430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54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B5F11" w14:textId="77777777" w:rsidR="002330D1" w:rsidRPr="00475E6C" w:rsidRDefault="002330D1" w:rsidP="002330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6"/>
                              </w:tabs>
                              <w:spacing w:before="48"/>
                              <w:rPr>
                                <w:rFonts w:ascii="Open Sans"/>
                                <w:color w:val="231F20"/>
                              </w:rPr>
                            </w:pPr>
                            <w:r w:rsidRPr="00475E6C">
                              <w:rPr>
                                <w:rFonts w:ascii="Open Sans"/>
                                <w:color w:val="231F20"/>
                              </w:rPr>
                              <w:t>Quality control in the field</w:t>
                            </w:r>
                          </w:p>
                          <w:p w14:paraId="618AD010" w14:textId="77777777" w:rsidR="002330D1" w:rsidRPr="00475E6C" w:rsidRDefault="002330D1" w:rsidP="002330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6"/>
                              </w:tabs>
                              <w:spacing w:before="48"/>
                              <w:rPr>
                                <w:rFonts w:ascii="Open Sans"/>
                                <w:color w:val="231F20"/>
                              </w:rPr>
                            </w:pPr>
                            <w:r w:rsidRPr="00475E6C">
                              <w:rPr>
                                <w:rFonts w:ascii="Open Sans"/>
                                <w:color w:val="231F20"/>
                              </w:rPr>
                              <w:t>Field team management</w:t>
                            </w:r>
                          </w:p>
                          <w:p w14:paraId="255CDB31" w14:textId="77777777" w:rsidR="002330D1" w:rsidRPr="00475E6C" w:rsidRDefault="002330D1" w:rsidP="002330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6"/>
                              </w:tabs>
                              <w:spacing w:before="48"/>
                              <w:rPr>
                                <w:rFonts w:ascii="Open Sans"/>
                                <w:color w:val="231F20"/>
                              </w:rPr>
                            </w:pPr>
                            <w:r w:rsidRPr="00475E6C">
                              <w:rPr>
                                <w:rFonts w:ascii="Open Sans"/>
                                <w:color w:val="231F20"/>
                              </w:rPr>
                              <w:t xml:space="preserve">Programming an electronic survey in </w:t>
                            </w:r>
                            <w:proofErr w:type="spellStart"/>
                            <w:r w:rsidRPr="00475E6C">
                              <w:rPr>
                                <w:rFonts w:ascii="Open Sans"/>
                                <w:color w:val="231F20"/>
                              </w:rPr>
                              <w:t>SurveyCTO</w:t>
                            </w:r>
                            <w:proofErr w:type="spellEnd"/>
                          </w:p>
                          <w:p w14:paraId="7651B76C" w14:textId="77777777" w:rsidR="002330D1" w:rsidRPr="00475E6C" w:rsidRDefault="002330D1" w:rsidP="002330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6"/>
                              </w:tabs>
                              <w:spacing w:before="48"/>
                              <w:rPr>
                                <w:rFonts w:ascii="Open Sans"/>
                                <w:color w:val="231F20"/>
                              </w:rPr>
                            </w:pPr>
                            <w:r w:rsidRPr="00475E6C">
                              <w:rPr>
                                <w:rFonts w:ascii="Open Sans"/>
                                <w:color w:val="231F20"/>
                              </w:rPr>
                              <w:t>Stata programming</w:t>
                            </w:r>
                          </w:p>
                          <w:p w14:paraId="37F69528" w14:textId="77777777" w:rsidR="002330D1" w:rsidRPr="00475E6C" w:rsidRDefault="002330D1" w:rsidP="002330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6"/>
                              </w:tabs>
                              <w:spacing w:before="48"/>
                              <w:rPr>
                                <w:rFonts w:ascii="Open Sans"/>
                                <w:color w:val="231F20"/>
                              </w:rPr>
                            </w:pPr>
                            <w:r w:rsidRPr="00475E6C">
                              <w:rPr>
                                <w:rFonts w:ascii="Open Sans"/>
                                <w:color w:val="231F20"/>
                              </w:rPr>
                              <w:t>Data security</w:t>
                            </w:r>
                          </w:p>
                          <w:p w14:paraId="09C5012B" w14:textId="77777777" w:rsidR="002330D1" w:rsidRDefault="002330D1" w:rsidP="002330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D672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margin-left:81.55pt;margin-top:20.3pt;width:132.75pt;height:121.5pt;z-index:2516761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" filled="f" stroked="f" strokeweight=".5pt">
                <v:textbox>
                  <w:txbxContent>
                    <w:p w14:paraId="374B5F11" w14:textId="77777777" w:rsidR="002330D1" w:rsidRPr="00475E6C" w:rsidRDefault="002330D1" w:rsidP="002330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46"/>
                        </w:tabs>
                        <w:spacing w:before="48"/>
                        <w:rPr>
                          <w:rFonts w:ascii="Open Sans"/>
                          <w:color w:val="231F20"/>
                        </w:rPr>
                      </w:pPr>
                      <w:r w:rsidRPr="00475E6C">
                        <w:rPr>
                          <w:rFonts w:ascii="Open Sans"/>
                          <w:color w:val="231F20"/>
                        </w:rPr>
                        <w:t>Quality control in the field</w:t>
                      </w:r>
                    </w:p>
                    <w:p w14:paraId="618AD010" w14:textId="77777777" w:rsidR="002330D1" w:rsidRPr="00475E6C" w:rsidRDefault="002330D1" w:rsidP="002330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46"/>
                        </w:tabs>
                        <w:spacing w:before="48"/>
                        <w:rPr>
                          <w:rFonts w:ascii="Open Sans"/>
                          <w:color w:val="231F20"/>
                        </w:rPr>
                      </w:pPr>
                      <w:r w:rsidRPr="00475E6C">
                        <w:rPr>
                          <w:rFonts w:ascii="Open Sans"/>
                          <w:color w:val="231F20"/>
                        </w:rPr>
                        <w:t>Field team management</w:t>
                      </w:r>
                    </w:p>
                    <w:p w14:paraId="255CDB31" w14:textId="77777777" w:rsidR="002330D1" w:rsidRPr="00475E6C" w:rsidRDefault="002330D1" w:rsidP="002330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46"/>
                        </w:tabs>
                        <w:spacing w:before="48"/>
                        <w:rPr>
                          <w:rFonts w:ascii="Open Sans"/>
                          <w:color w:val="231F20"/>
                        </w:rPr>
                      </w:pPr>
                      <w:r w:rsidRPr="00475E6C">
                        <w:rPr>
                          <w:rFonts w:ascii="Open Sans"/>
                          <w:color w:val="231F20"/>
                        </w:rPr>
                        <w:t xml:space="preserve">Programming an electronic survey in </w:t>
                      </w:r>
                      <w:proofErr w:type="spellStart"/>
                      <w:r w:rsidRPr="00475E6C">
                        <w:rPr>
                          <w:rFonts w:ascii="Open Sans"/>
                          <w:color w:val="231F20"/>
                        </w:rPr>
                        <w:t>SurveyCTO</w:t>
                      </w:r>
                      <w:proofErr w:type="spellEnd"/>
                    </w:p>
                    <w:p w14:paraId="7651B76C" w14:textId="77777777" w:rsidR="002330D1" w:rsidRPr="00475E6C" w:rsidRDefault="002330D1" w:rsidP="002330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46"/>
                        </w:tabs>
                        <w:spacing w:before="48"/>
                        <w:rPr>
                          <w:rFonts w:ascii="Open Sans"/>
                          <w:color w:val="231F20"/>
                        </w:rPr>
                      </w:pPr>
                      <w:r w:rsidRPr="00475E6C">
                        <w:rPr>
                          <w:rFonts w:ascii="Open Sans"/>
                          <w:color w:val="231F20"/>
                        </w:rPr>
                        <w:t>Stata programming</w:t>
                      </w:r>
                    </w:p>
                    <w:p w14:paraId="37F69528" w14:textId="77777777" w:rsidR="002330D1" w:rsidRPr="00475E6C" w:rsidRDefault="002330D1" w:rsidP="002330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46"/>
                        </w:tabs>
                        <w:spacing w:before="48"/>
                        <w:rPr>
                          <w:rFonts w:ascii="Open Sans"/>
                          <w:color w:val="231F20"/>
                        </w:rPr>
                      </w:pPr>
                      <w:r w:rsidRPr="00475E6C">
                        <w:rPr>
                          <w:rFonts w:ascii="Open Sans"/>
                          <w:color w:val="231F20"/>
                        </w:rPr>
                        <w:t>Data security</w:t>
                      </w:r>
                    </w:p>
                    <w:p w14:paraId="09C5012B" w14:textId="77777777" w:rsidR="002330D1" w:rsidRDefault="002330D1" w:rsidP="002330D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5D94A04" wp14:editId="2EEAACB2">
                <wp:simplePos x="0" y="0"/>
                <wp:positionH relativeFrom="margin">
                  <wp:posOffset>3717925</wp:posOffset>
                </wp:positionH>
                <wp:positionV relativeFrom="paragraph">
                  <wp:posOffset>9525</wp:posOffset>
                </wp:positionV>
                <wp:extent cx="3457575" cy="1819275"/>
                <wp:effectExtent l="0" t="0" r="9525" b="9525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819275"/>
                        </a:xfrm>
                        <a:prstGeom prst="rect">
                          <a:avLst/>
                        </a:prstGeom>
                        <a:solidFill>
                          <a:srgbClr val="EEF0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52659" w14:textId="77777777" w:rsidR="002330D1" w:rsidRDefault="002330D1" w:rsidP="002330D1">
                            <w:pPr>
                              <w:spacing w:before="211"/>
                              <w:ind w:left="86"/>
                              <w:rPr>
                                <w:rFonts w:ascii="Open Sans" w:eastAsia="Open Sans" w:hAnsi="Open Sans" w:cs="Open San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color w:val="046EB7"/>
                                <w:sz w:val="26"/>
                              </w:rPr>
                              <w:t>TOPICS</w:t>
                            </w:r>
                          </w:p>
                          <w:p w14:paraId="30ED1E17" w14:textId="77777777" w:rsidR="002330D1" w:rsidRPr="00475E6C" w:rsidRDefault="002330D1" w:rsidP="002330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6"/>
                              </w:tabs>
                              <w:spacing w:before="48"/>
                              <w:rPr>
                                <w:rFonts w:ascii="Open Sans"/>
                                <w:color w:val="231F20"/>
                              </w:rPr>
                            </w:pPr>
                            <w:r w:rsidRPr="00475E6C">
                              <w:rPr>
                                <w:rFonts w:ascii="Open Sans"/>
                                <w:color w:val="231F20"/>
                              </w:rPr>
                              <w:t>Research ethics</w:t>
                            </w:r>
                          </w:p>
                          <w:p w14:paraId="13A838A4" w14:textId="77777777" w:rsidR="002330D1" w:rsidRPr="00475E6C" w:rsidRDefault="002330D1" w:rsidP="002330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6"/>
                              </w:tabs>
                              <w:spacing w:before="48"/>
                              <w:ind w:left="504" w:hanging="187"/>
                              <w:rPr>
                                <w:rFonts w:ascii="Open Sans"/>
                                <w:color w:val="231F20"/>
                              </w:rPr>
                            </w:pPr>
                            <w:r w:rsidRPr="00475E6C">
                              <w:rPr>
                                <w:rFonts w:ascii="Open Sans"/>
                                <w:color w:val="231F20"/>
                              </w:rPr>
                              <w:t xml:space="preserve">Research design </w:t>
                            </w:r>
                          </w:p>
                          <w:p w14:paraId="3791AEB7" w14:textId="77777777" w:rsidR="002330D1" w:rsidRPr="00475E6C" w:rsidRDefault="002330D1" w:rsidP="002330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6"/>
                              </w:tabs>
                              <w:spacing w:before="48"/>
                              <w:rPr>
                                <w:rFonts w:ascii="Open Sans"/>
                                <w:color w:val="231F20"/>
                              </w:rPr>
                            </w:pPr>
                            <w:r w:rsidRPr="00475E6C">
                              <w:rPr>
                                <w:rFonts w:ascii="Open Sans"/>
                                <w:color w:val="231F20"/>
                              </w:rPr>
                              <w:t>Randomization</w:t>
                            </w:r>
                          </w:p>
                          <w:p w14:paraId="6AE872BA" w14:textId="77777777" w:rsidR="002330D1" w:rsidRPr="00475E6C" w:rsidRDefault="002330D1" w:rsidP="002330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6"/>
                              </w:tabs>
                              <w:spacing w:before="48"/>
                              <w:rPr>
                                <w:rFonts w:ascii="Open Sans"/>
                                <w:color w:val="231F20"/>
                              </w:rPr>
                            </w:pPr>
                            <w:r w:rsidRPr="00475E6C">
                              <w:rPr>
                                <w:rFonts w:ascii="Open Sans"/>
                                <w:color w:val="231F20"/>
                              </w:rPr>
                              <w:t>Power calculations</w:t>
                            </w:r>
                          </w:p>
                          <w:p w14:paraId="72863803" w14:textId="77777777" w:rsidR="002330D1" w:rsidRPr="00036B1D" w:rsidRDefault="002330D1" w:rsidP="002330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6"/>
                              </w:tabs>
                              <w:spacing w:before="48"/>
                              <w:rPr>
                                <w:rFonts w:ascii="Open Sans"/>
                                <w:color w:val="231F20"/>
                              </w:rPr>
                            </w:pPr>
                            <w:r w:rsidRPr="00475E6C">
                              <w:rPr>
                                <w:rFonts w:ascii="Open Sans"/>
                                <w:color w:val="231F20"/>
                              </w:rPr>
                              <w:t>Questionnaire design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94A04" id="Text Box 12" o:spid="_x0000_s1028" type="#_x0000_t202" style="position:absolute;margin-left:292.75pt;margin-top:.75pt;width:272.25pt;height:143.2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" fillcolor="#eef0f9" stroked="f">
                <v:textbox inset="0,0,0,0">
                  <w:txbxContent>
                    <w:p w14:paraId="6C952659" w14:textId="77777777" w:rsidR="002330D1" w:rsidRDefault="002330D1" w:rsidP="002330D1">
                      <w:pPr>
                        <w:spacing w:before="211"/>
                        <w:ind w:left="86"/>
                        <w:rPr>
                          <w:rFonts w:ascii="Open Sans" w:eastAsia="Open Sans" w:hAnsi="Open Sans" w:cs="Open Sans"/>
                          <w:sz w:val="26"/>
                          <w:szCs w:val="26"/>
                        </w:rPr>
                      </w:pPr>
                      <w:r>
                        <w:rPr>
                          <w:rFonts w:ascii="Open Sans"/>
                          <w:b/>
                          <w:color w:val="046EB7"/>
                          <w:sz w:val="26"/>
                        </w:rPr>
                        <w:t>TOPICS</w:t>
                      </w:r>
                    </w:p>
                    <w:p w14:paraId="30ED1E17" w14:textId="77777777" w:rsidR="002330D1" w:rsidRPr="00475E6C" w:rsidRDefault="002330D1" w:rsidP="002330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46"/>
                        </w:tabs>
                        <w:spacing w:before="48"/>
                        <w:rPr>
                          <w:rFonts w:ascii="Open Sans"/>
                          <w:color w:val="231F20"/>
                        </w:rPr>
                      </w:pPr>
                      <w:r w:rsidRPr="00475E6C">
                        <w:rPr>
                          <w:rFonts w:ascii="Open Sans"/>
                          <w:color w:val="231F20"/>
                        </w:rPr>
                        <w:t>Research ethics</w:t>
                      </w:r>
                    </w:p>
                    <w:p w14:paraId="13A838A4" w14:textId="77777777" w:rsidR="002330D1" w:rsidRPr="00475E6C" w:rsidRDefault="002330D1" w:rsidP="002330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46"/>
                        </w:tabs>
                        <w:spacing w:before="48"/>
                        <w:ind w:left="504" w:hanging="187"/>
                        <w:rPr>
                          <w:rFonts w:ascii="Open Sans"/>
                          <w:color w:val="231F20"/>
                        </w:rPr>
                      </w:pPr>
                      <w:r w:rsidRPr="00475E6C">
                        <w:rPr>
                          <w:rFonts w:ascii="Open Sans"/>
                          <w:color w:val="231F20"/>
                        </w:rPr>
                        <w:t xml:space="preserve">Research design </w:t>
                      </w:r>
                    </w:p>
                    <w:p w14:paraId="3791AEB7" w14:textId="77777777" w:rsidR="002330D1" w:rsidRPr="00475E6C" w:rsidRDefault="002330D1" w:rsidP="002330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46"/>
                        </w:tabs>
                        <w:spacing w:before="48"/>
                        <w:rPr>
                          <w:rFonts w:ascii="Open Sans"/>
                          <w:color w:val="231F20"/>
                        </w:rPr>
                      </w:pPr>
                      <w:r w:rsidRPr="00475E6C">
                        <w:rPr>
                          <w:rFonts w:ascii="Open Sans"/>
                          <w:color w:val="231F20"/>
                        </w:rPr>
                        <w:t>Randomization</w:t>
                      </w:r>
                    </w:p>
                    <w:p w14:paraId="6AE872BA" w14:textId="77777777" w:rsidR="002330D1" w:rsidRPr="00475E6C" w:rsidRDefault="002330D1" w:rsidP="002330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46"/>
                        </w:tabs>
                        <w:spacing w:before="48"/>
                        <w:rPr>
                          <w:rFonts w:ascii="Open Sans"/>
                          <w:color w:val="231F20"/>
                        </w:rPr>
                      </w:pPr>
                      <w:r w:rsidRPr="00475E6C">
                        <w:rPr>
                          <w:rFonts w:ascii="Open Sans"/>
                          <w:color w:val="231F20"/>
                        </w:rPr>
                        <w:t>Power calculations</w:t>
                      </w:r>
                    </w:p>
                    <w:p w14:paraId="72863803" w14:textId="77777777" w:rsidR="002330D1" w:rsidRPr="00036B1D" w:rsidRDefault="002330D1" w:rsidP="002330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46"/>
                        </w:tabs>
                        <w:spacing w:before="48"/>
                        <w:rPr>
                          <w:rFonts w:ascii="Open Sans"/>
                          <w:color w:val="231F20"/>
                        </w:rPr>
                      </w:pPr>
                      <w:r w:rsidRPr="00475E6C">
                        <w:rPr>
                          <w:rFonts w:ascii="Open Sans"/>
                          <w:color w:val="231F20"/>
                        </w:rPr>
                        <w:t>Questionnaire design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30D1">
        <w:rPr>
          <w:color w:val="231F20"/>
        </w:rPr>
        <w:t>Participants gain the theoretical and technical training needed to execute high-quality research studies in the field</w:t>
      </w:r>
    </w:p>
    <w:p w14:paraId="4BAC76C9" w14:textId="08809C06" w:rsidR="002330D1" w:rsidRDefault="002330D1" w:rsidP="002330D1">
      <w:pPr>
        <w:rPr>
          <w:rFonts w:ascii="Open Sans" w:eastAsia="Open Sans" w:hAnsi="Open Sans" w:cs="Open Sans"/>
          <w:sz w:val="20"/>
          <w:szCs w:val="20"/>
        </w:rPr>
      </w:pPr>
    </w:p>
    <w:p w14:paraId="3255DD14" w14:textId="77777777" w:rsidR="002330D1" w:rsidRDefault="002330D1" w:rsidP="002330D1">
      <w:pPr>
        <w:spacing w:before="13"/>
        <w:rPr>
          <w:rFonts w:ascii="Open Sans" w:eastAsia="Open Sans" w:hAnsi="Open Sans" w:cs="Open Sans"/>
          <w:sz w:val="15"/>
          <w:szCs w:val="15"/>
        </w:rPr>
      </w:pPr>
    </w:p>
    <w:p w14:paraId="230F1CDD" w14:textId="6F19770C" w:rsidR="002330D1" w:rsidRDefault="002330D1" w:rsidP="00AB1C22">
      <w:pPr>
        <w:pStyle w:val="Heading2"/>
        <w:spacing w:line="280" w:lineRule="exact"/>
        <w:ind w:left="0" w:right="5758"/>
        <w:rPr>
          <w:i w:val="0"/>
        </w:rPr>
      </w:pPr>
      <w:r>
        <w:rPr>
          <w:color w:val="046EB7"/>
        </w:rPr>
        <w:t>“The project fair was so informative and interesting, an eye-opener to different project and research management styles.”</w:t>
      </w:r>
      <w:bookmarkStart w:id="0" w:name="_GoBack"/>
      <w:bookmarkEnd w:id="0"/>
    </w:p>
    <w:p w14:paraId="15D30089" w14:textId="77777777" w:rsidR="002330D1" w:rsidRDefault="002330D1" w:rsidP="002330D1">
      <w:pPr>
        <w:rPr>
          <w:rFonts w:ascii="Open Sans Light" w:eastAsia="Open Sans Light" w:hAnsi="Open Sans Light" w:cs="Open Sans Light"/>
          <w:i/>
          <w:sz w:val="26"/>
          <w:szCs w:val="26"/>
        </w:rPr>
      </w:pPr>
    </w:p>
    <w:p w14:paraId="5AC84EBA" w14:textId="29AE07B7" w:rsidR="002330D1" w:rsidRDefault="00E27216" w:rsidP="00AB1C22">
      <w:pPr>
        <w:spacing w:line="280" w:lineRule="exact"/>
        <w:ind w:right="5758"/>
        <w:rPr>
          <w:rFonts w:ascii="Open Sans Light" w:eastAsia="Open Sans Light" w:hAnsi="Open Sans Light" w:cs="Open Sans Light"/>
          <w:i/>
          <w:color w:val="046EB7"/>
          <w:sz w:val="24"/>
          <w:szCs w:val="24"/>
        </w:rPr>
      </w:pPr>
      <w:r w:rsidRPr="002330D1">
        <w:rPr>
          <w:rFonts w:ascii="Open Sans Light" w:eastAsia="Open Sans Light" w:hAnsi="Open Sans Light" w:cs="Open Sans Light"/>
          <w:i/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10842903" wp14:editId="38BBB627">
                <wp:simplePos x="0" y="0"/>
                <wp:positionH relativeFrom="margin">
                  <wp:posOffset>4057650</wp:posOffset>
                </wp:positionH>
                <wp:positionV relativeFrom="paragraph">
                  <wp:posOffset>305435</wp:posOffset>
                </wp:positionV>
                <wp:extent cx="2552700" cy="352425"/>
                <wp:effectExtent l="0" t="0" r="0" b="952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9A2F8" w14:textId="4B8D475F" w:rsidR="002330D1" w:rsidRPr="002330D1" w:rsidRDefault="002330D1" w:rsidP="002330D1">
                            <w:pPr>
                              <w:pStyle w:val="Heading1"/>
                              <w:spacing w:line="338" w:lineRule="exact"/>
                              <w:ind w:left="140"/>
                              <w:rPr>
                                <w:b w:val="0"/>
                                <w:bCs w:val="0"/>
                                <w:color w:val="046EB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330D1">
                              <w:rPr>
                                <w:color w:val="046EB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Participants Rate Training</w:t>
                            </w:r>
                            <w:r>
                              <w:rPr>
                                <w:color w:val="046EB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*</w:t>
                            </w:r>
                          </w:p>
                          <w:p w14:paraId="3298F3FB" w14:textId="3AD4EB0A" w:rsidR="002330D1" w:rsidRPr="002330D1" w:rsidRDefault="002330D1">
                            <w:pPr>
                              <w:rPr>
                                <w:color w:val="046EB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42903" id="_x0000_s1029" type="#_x0000_t202" style="position:absolute;margin-left:319.5pt;margin-top:24.05pt;width:201pt;height:27.75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" stroked="f">
                <v:textbox>
                  <w:txbxContent>
                    <w:p w14:paraId="1549A2F8" w14:textId="4B8D475F" w:rsidR="002330D1" w:rsidRPr="002330D1" w:rsidRDefault="002330D1" w:rsidP="002330D1">
                      <w:pPr>
                        <w:pStyle w:val="Heading1"/>
                        <w:spacing w:line="338" w:lineRule="exact"/>
                        <w:ind w:left="140"/>
                        <w:rPr>
                          <w:b w:val="0"/>
                          <w:bCs w:val="0"/>
                          <w:color w:val="046EB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330D1">
                        <w:rPr>
                          <w:color w:val="046EB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Participants Rate Training</w:t>
                      </w:r>
                      <w:r>
                        <w:rPr>
                          <w:color w:val="046EB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*</w:t>
                      </w:r>
                    </w:p>
                    <w:p w14:paraId="3298F3FB" w14:textId="3AD4EB0A" w:rsidR="002330D1" w:rsidRPr="002330D1" w:rsidRDefault="002330D1">
                      <w:pPr>
                        <w:rPr>
                          <w:color w:val="046EB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30D1">
        <w:rPr>
          <w:rFonts w:ascii="Open Sans Light" w:eastAsia="Open Sans Light" w:hAnsi="Open Sans Light" w:cs="Open Sans Light"/>
          <w:i/>
          <w:color w:val="046EB7"/>
          <w:sz w:val="24"/>
          <w:szCs w:val="24"/>
        </w:rPr>
        <w:t xml:space="preserve"> “I learned a lot about what quality controls and minimum must-dos I should be implementing in </w:t>
      </w:r>
    </w:p>
    <w:p w14:paraId="51810FEF" w14:textId="0A5994CC" w:rsidR="002330D1" w:rsidRDefault="00F92566" w:rsidP="00AB1C22">
      <w:pPr>
        <w:spacing w:line="280" w:lineRule="exact"/>
        <w:ind w:right="5758"/>
        <w:rPr>
          <w:rFonts w:ascii="Open Sans Light" w:eastAsia="Open Sans Light" w:hAnsi="Open Sans Light" w:cs="Open Sans Light"/>
          <w:sz w:val="24"/>
          <w:szCs w:val="24"/>
        </w:rPr>
      </w:pPr>
      <w:r>
        <w:rPr>
          <w:rFonts w:ascii="Open Sans" w:eastAsia="Open Sans" w:hAnsi="Open Sans" w:cs="Open Sans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BBC9645" wp14:editId="3FB517B5">
                <wp:simplePos x="0" y="0"/>
                <wp:positionH relativeFrom="column">
                  <wp:posOffset>-151130</wp:posOffset>
                </wp:positionH>
                <wp:positionV relativeFrom="paragraph">
                  <wp:posOffset>2247265</wp:posOffset>
                </wp:positionV>
                <wp:extent cx="3566160" cy="69596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16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2E20E" w14:textId="77777777" w:rsidR="00F92566" w:rsidRPr="00F92566" w:rsidRDefault="00F92566" w:rsidP="00F92566">
                            <w:pPr>
                              <w:rPr>
                                <w:rFonts w:ascii="Open Sans" w:hAnsi="Open Sans"/>
                                <w:i/>
                                <w:color w:val="006EB9"/>
                                <w:sz w:val="24"/>
                              </w:rPr>
                            </w:pPr>
                            <w:r w:rsidRPr="00F92566">
                              <w:rPr>
                                <w:rFonts w:ascii="Open Sans" w:hAnsi="Open Sans"/>
                                <w:i/>
                                <w:color w:val="006EB9"/>
                                <w:sz w:val="24"/>
                              </w:rPr>
                              <w:t>“Thanks for the great week! Amazingly smooth.”</w:t>
                            </w:r>
                          </w:p>
                          <w:p w14:paraId="01C6E3B8" w14:textId="77777777" w:rsidR="00F92566" w:rsidRPr="00F92566" w:rsidRDefault="00F92566" w:rsidP="00F92566">
                            <w:pPr>
                              <w:rPr>
                                <w:rFonts w:ascii="Open Sans" w:hAnsi="Open Sans"/>
                                <w:i/>
                                <w:color w:val="006EB9"/>
                                <w:sz w:val="24"/>
                              </w:rPr>
                            </w:pPr>
                          </w:p>
                          <w:p w14:paraId="461AB8E6" w14:textId="77777777" w:rsidR="00F92566" w:rsidRPr="00F92566" w:rsidRDefault="00F92566" w:rsidP="00F92566">
                            <w:pPr>
                              <w:rPr>
                                <w:rFonts w:ascii="Open Sans" w:hAnsi="Open Sans"/>
                                <w:i/>
                                <w:color w:val="006EB9"/>
                                <w:sz w:val="24"/>
                              </w:rPr>
                            </w:pPr>
                            <w:r w:rsidRPr="00F92566">
                              <w:rPr>
                                <w:rFonts w:ascii="Open Sans" w:hAnsi="Open Sans"/>
                                <w:i/>
                                <w:color w:val="006EB9"/>
                                <w:sz w:val="24"/>
                              </w:rPr>
                              <w:t>“Wonderful TA’s, and very useful presentations!”</w:t>
                            </w:r>
                          </w:p>
                          <w:p w14:paraId="7DD64AC3" w14:textId="77777777" w:rsidR="00F92566" w:rsidRPr="00F92566" w:rsidRDefault="00F92566">
                            <w:pPr>
                              <w:rPr>
                                <w:rFonts w:ascii="Open Sans" w:hAnsi="Open Sans"/>
                                <w:i/>
                                <w:color w:val="006EB9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C9645" id="_x0000_s1030" type="#_x0000_t202" style="position:absolute;margin-left:-11.9pt;margin-top:176.95pt;width:280.8pt;height:54.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" filled="f" stroked="f">
                <v:textbox>
                  <w:txbxContent>
                    <w:p w14:paraId="16A2E20E" w14:textId="77777777" w:rsidR="00F92566" w:rsidRPr="00F92566" w:rsidRDefault="00F92566" w:rsidP="00F92566">
                      <w:pPr>
                        <w:rPr>
                          <w:rFonts w:ascii="Open Sans" w:hAnsi="Open Sans"/>
                          <w:i/>
                          <w:color w:val="006EB9"/>
                          <w:sz w:val="24"/>
                        </w:rPr>
                      </w:pPr>
                      <w:r w:rsidRPr="00F92566">
                        <w:rPr>
                          <w:rFonts w:ascii="Open Sans" w:hAnsi="Open Sans"/>
                          <w:i/>
                          <w:color w:val="006EB9"/>
                          <w:sz w:val="24"/>
                        </w:rPr>
                        <w:t>“Thanks for the great week! Amazingly smooth.”</w:t>
                      </w:r>
                    </w:p>
                    <w:p w14:paraId="01C6E3B8" w14:textId="77777777" w:rsidR="00F92566" w:rsidRPr="00F92566" w:rsidRDefault="00F92566" w:rsidP="00F92566">
                      <w:pPr>
                        <w:rPr>
                          <w:rFonts w:ascii="Open Sans" w:hAnsi="Open Sans"/>
                          <w:i/>
                          <w:color w:val="006EB9"/>
                          <w:sz w:val="24"/>
                        </w:rPr>
                      </w:pPr>
                    </w:p>
                    <w:p w14:paraId="461AB8E6" w14:textId="77777777" w:rsidR="00F92566" w:rsidRPr="00F92566" w:rsidRDefault="00F92566" w:rsidP="00F92566">
                      <w:pPr>
                        <w:rPr>
                          <w:rFonts w:ascii="Open Sans" w:hAnsi="Open Sans"/>
                          <w:i/>
                          <w:color w:val="006EB9"/>
                          <w:sz w:val="24"/>
                        </w:rPr>
                      </w:pPr>
                      <w:r w:rsidRPr="00F92566">
                        <w:rPr>
                          <w:rFonts w:ascii="Open Sans" w:hAnsi="Open Sans"/>
                          <w:i/>
                          <w:color w:val="006EB9"/>
                          <w:sz w:val="24"/>
                        </w:rPr>
                        <w:t>“Wonderful TA’s, and very useful presentations!”</w:t>
                      </w:r>
                    </w:p>
                    <w:p w14:paraId="7DD64AC3" w14:textId="77777777" w:rsidR="00F92566" w:rsidRPr="00F92566" w:rsidRDefault="00F92566">
                      <w:pPr>
                        <w:rPr>
                          <w:rFonts w:ascii="Open Sans" w:hAnsi="Open Sans"/>
                          <w:i/>
                          <w:color w:val="006EB9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136" behindDoc="1" locked="0" layoutInCell="1" allowOverlap="1" wp14:anchorId="6F604054" wp14:editId="36F8AF38">
            <wp:simplePos x="0" y="0"/>
            <wp:positionH relativeFrom="margin">
              <wp:posOffset>-11430</wp:posOffset>
            </wp:positionH>
            <wp:positionV relativeFrom="page">
              <wp:posOffset>6356350</wp:posOffset>
            </wp:positionV>
            <wp:extent cx="3149600" cy="1601470"/>
            <wp:effectExtent l="0" t="0" r="0" b="0"/>
            <wp:wrapTight wrapText="bothSides">
              <wp:wrapPolygon edited="0">
                <wp:start x="0" y="0"/>
                <wp:lineTo x="0" y="21240"/>
                <wp:lineTo x="21426" y="21240"/>
                <wp:lineTo x="21426" y="0"/>
                <wp:lineTo x="0" y="0"/>
              </wp:wrapPolygon>
            </wp:wrapTight>
            <wp:docPr id="3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160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330D1">
        <w:rPr>
          <w:rFonts w:ascii="Open Sans Light" w:eastAsia="Open Sans Light" w:hAnsi="Open Sans Light" w:cs="Open Sans Light"/>
          <w:i/>
          <w:color w:val="046EB7"/>
          <w:sz w:val="24"/>
          <w:szCs w:val="24"/>
        </w:rPr>
        <w:t>the</w:t>
      </w:r>
      <w:proofErr w:type="gramEnd"/>
      <w:r w:rsidR="002330D1">
        <w:rPr>
          <w:rFonts w:ascii="Open Sans Light" w:eastAsia="Open Sans Light" w:hAnsi="Open Sans Light" w:cs="Open Sans Light"/>
          <w:i/>
          <w:color w:val="046EB7"/>
          <w:sz w:val="24"/>
          <w:szCs w:val="24"/>
        </w:rPr>
        <w:t xml:space="preserve"> field.”</w:t>
      </w:r>
    </w:p>
    <w:p w14:paraId="5F4D1FE9" w14:textId="5E9F27D2" w:rsidR="002330D1" w:rsidRDefault="002330D1" w:rsidP="002330D1">
      <w:pPr>
        <w:tabs>
          <w:tab w:val="left" w:pos="6735"/>
        </w:tabs>
        <w:spacing w:before="12"/>
        <w:rPr>
          <w:rFonts w:ascii="Open Sans Light" w:eastAsia="Open Sans Light" w:hAnsi="Open Sans Light" w:cs="Open Sans Light"/>
          <w:i/>
        </w:rPr>
      </w:pPr>
      <w:r>
        <w:rPr>
          <w:rFonts w:ascii="Open Sans Light" w:eastAsia="Open Sans Light" w:hAnsi="Open Sans Light" w:cs="Open Sans Light"/>
          <w:i/>
        </w:rPr>
        <w:tab/>
      </w:r>
    </w:p>
    <w:tbl>
      <w:tblPr>
        <w:tblStyle w:val="TableGrid"/>
        <w:tblpPr w:leftFromText="180" w:rightFromText="180" w:vertAnchor="page" w:horzAnchor="margin" w:tblpXSpec="right" w:tblpY="9841"/>
        <w:tblW w:w="2325" w:type="pct"/>
        <w:tblLayout w:type="fixed"/>
        <w:tblLook w:val="04A0" w:firstRow="1" w:lastRow="0" w:firstColumn="1" w:lastColumn="0" w:noHBand="0" w:noVBand="1"/>
      </w:tblPr>
      <w:tblGrid>
        <w:gridCol w:w="2065"/>
        <w:gridCol w:w="906"/>
        <w:gridCol w:w="991"/>
        <w:gridCol w:w="1167"/>
      </w:tblGrid>
      <w:tr w:rsidR="00E27216" w:rsidRPr="00A15D24" w14:paraId="1AAD9D2D" w14:textId="77777777" w:rsidTr="00E27216">
        <w:trPr>
          <w:trHeight w:val="282"/>
        </w:trPr>
        <w:tc>
          <w:tcPr>
            <w:tcW w:w="2013" w:type="pct"/>
            <w:noWrap/>
            <w:hideMark/>
          </w:tcPr>
          <w:p w14:paraId="7E582FC8" w14:textId="77777777" w:rsidR="00E27216" w:rsidRPr="00A15D24" w:rsidRDefault="00E27216" w:rsidP="00E27216">
            <w:pPr>
              <w:keepNext/>
            </w:pPr>
          </w:p>
        </w:tc>
        <w:tc>
          <w:tcPr>
            <w:tcW w:w="883" w:type="pct"/>
            <w:noWrap/>
            <w:vAlign w:val="center"/>
            <w:hideMark/>
          </w:tcPr>
          <w:p w14:paraId="182E165A" w14:textId="77777777" w:rsidR="00E27216" w:rsidRPr="002330D1" w:rsidRDefault="00E27216" w:rsidP="00E27216">
            <w:pPr>
              <w:keepNext/>
              <w:jc w:val="center"/>
              <w:rPr>
                <w:color w:val="0070C0"/>
              </w:rPr>
            </w:pPr>
            <w:r w:rsidRPr="002330D1">
              <w:rPr>
                <w:color w:val="0070C0"/>
              </w:rPr>
              <w:t>IPA</w:t>
            </w:r>
          </w:p>
        </w:tc>
        <w:tc>
          <w:tcPr>
            <w:tcW w:w="966" w:type="pct"/>
            <w:vAlign w:val="center"/>
          </w:tcPr>
          <w:p w14:paraId="3B1C3690" w14:textId="77777777" w:rsidR="00E27216" w:rsidRPr="002330D1" w:rsidRDefault="00E27216" w:rsidP="00E27216">
            <w:pPr>
              <w:keepNext/>
              <w:jc w:val="center"/>
              <w:rPr>
                <w:color w:val="0070C0"/>
              </w:rPr>
            </w:pPr>
            <w:r w:rsidRPr="002330D1">
              <w:rPr>
                <w:color w:val="0070C0"/>
              </w:rPr>
              <w:t>J-PAL</w:t>
            </w:r>
            <w:r>
              <w:rPr>
                <w:color w:val="0070C0"/>
              </w:rPr>
              <w:t>**</w:t>
            </w:r>
          </w:p>
        </w:tc>
        <w:tc>
          <w:tcPr>
            <w:tcW w:w="1138" w:type="pct"/>
            <w:noWrap/>
            <w:vAlign w:val="center"/>
            <w:hideMark/>
          </w:tcPr>
          <w:p w14:paraId="4466112C" w14:textId="77777777" w:rsidR="00E27216" w:rsidRPr="002330D1" w:rsidRDefault="00E27216" w:rsidP="00E27216">
            <w:pPr>
              <w:keepNext/>
              <w:jc w:val="center"/>
              <w:rPr>
                <w:color w:val="0070C0"/>
              </w:rPr>
            </w:pPr>
            <w:r w:rsidRPr="002330D1">
              <w:rPr>
                <w:color w:val="0070C0"/>
              </w:rPr>
              <w:t>Overall</w:t>
            </w:r>
          </w:p>
        </w:tc>
      </w:tr>
      <w:tr w:rsidR="00E27216" w:rsidRPr="00A15D24" w14:paraId="5E5B3267" w14:textId="77777777" w:rsidTr="00E27216">
        <w:trPr>
          <w:trHeight w:val="255"/>
        </w:trPr>
        <w:tc>
          <w:tcPr>
            <w:tcW w:w="2013" w:type="pct"/>
            <w:noWrap/>
            <w:vAlign w:val="center"/>
            <w:hideMark/>
          </w:tcPr>
          <w:p w14:paraId="1173992C" w14:textId="77777777" w:rsidR="00E27216" w:rsidRPr="002330D1" w:rsidRDefault="00E27216" w:rsidP="00E27216">
            <w:pPr>
              <w:keepNext/>
              <w:rPr>
                <w:color w:val="0070C0"/>
              </w:rPr>
            </w:pPr>
            <w:r w:rsidRPr="002330D1">
              <w:rPr>
                <w:color w:val="0070C0"/>
              </w:rPr>
              <w:t>Pre-training communications and logistics support</w:t>
            </w:r>
          </w:p>
        </w:tc>
        <w:tc>
          <w:tcPr>
            <w:tcW w:w="883" w:type="pct"/>
            <w:noWrap/>
            <w:vAlign w:val="center"/>
          </w:tcPr>
          <w:p w14:paraId="1AC7EDF3" w14:textId="77777777" w:rsidR="00E27216" w:rsidRPr="002330D1" w:rsidRDefault="00E27216" w:rsidP="00E27216">
            <w:pPr>
              <w:keepNext/>
              <w:jc w:val="center"/>
            </w:pPr>
            <w:r w:rsidRPr="002330D1">
              <w:t>4.8</w:t>
            </w:r>
          </w:p>
        </w:tc>
        <w:tc>
          <w:tcPr>
            <w:tcW w:w="966" w:type="pct"/>
            <w:vAlign w:val="center"/>
          </w:tcPr>
          <w:p w14:paraId="03004944" w14:textId="77777777" w:rsidR="00E27216" w:rsidRPr="002330D1" w:rsidRDefault="00E27216" w:rsidP="00E27216">
            <w:pPr>
              <w:keepNext/>
              <w:jc w:val="center"/>
            </w:pPr>
            <w:r w:rsidRPr="002330D1">
              <w:t>4.6</w:t>
            </w:r>
          </w:p>
        </w:tc>
        <w:tc>
          <w:tcPr>
            <w:tcW w:w="1138" w:type="pct"/>
            <w:noWrap/>
            <w:vAlign w:val="center"/>
          </w:tcPr>
          <w:p w14:paraId="3D075BD8" w14:textId="77777777" w:rsidR="00E27216" w:rsidRPr="002330D1" w:rsidRDefault="00E27216" w:rsidP="00E27216">
            <w:pPr>
              <w:keepNext/>
              <w:jc w:val="center"/>
            </w:pPr>
            <w:r w:rsidRPr="002330D1">
              <w:t>4.7</w:t>
            </w:r>
          </w:p>
        </w:tc>
      </w:tr>
      <w:tr w:rsidR="00E27216" w:rsidRPr="00A15D24" w14:paraId="40A2C26B" w14:textId="77777777" w:rsidTr="00E27216">
        <w:trPr>
          <w:trHeight w:val="255"/>
        </w:trPr>
        <w:tc>
          <w:tcPr>
            <w:tcW w:w="2013" w:type="pct"/>
            <w:noWrap/>
            <w:vAlign w:val="center"/>
            <w:hideMark/>
          </w:tcPr>
          <w:p w14:paraId="6BA98E74" w14:textId="77777777" w:rsidR="00E27216" w:rsidRPr="002330D1" w:rsidRDefault="00E27216" w:rsidP="00E27216">
            <w:pPr>
              <w:keepNext/>
              <w:rPr>
                <w:color w:val="0070C0"/>
              </w:rPr>
            </w:pPr>
            <w:r w:rsidRPr="002330D1">
              <w:rPr>
                <w:color w:val="0070C0"/>
              </w:rPr>
              <w:t>Training venue</w:t>
            </w:r>
          </w:p>
        </w:tc>
        <w:tc>
          <w:tcPr>
            <w:tcW w:w="883" w:type="pct"/>
            <w:noWrap/>
            <w:vAlign w:val="center"/>
          </w:tcPr>
          <w:p w14:paraId="62CAEDB4" w14:textId="77777777" w:rsidR="00E27216" w:rsidRPr="002330D1" w:rsidRDefault="00E27216" w:rsidP="00E27216">
            <w:pPr>
              <w:keepNext/>
              <w:jc w:val="center"/>
            </w:pPr>
            <w:r w:rsidRPr="002330D1">
              <w:t>4.2</w:t>
            </w:r>
          </w:p>
        </w:tc>
        <w:tc>
          <w:tcPr>
            <w:tcW w:w="966" w:type="pct"/>
            <w:vAlign w:val="center"/>
          </w:tcPr>
          <w:p w14:paraId="1E0DEC15" w14:textId="77777777" w:rsidR="00E27216" w:rsidRPr="002330D1" w:rsidRDefault="00E27216" w:rsidP="00E27216">
            <w:pPr>
              <w:keepNext/>
              <w:jc w:val="center"/>
            </w:pPr>
            <w:r w:rsidRPr="002330D1">
              <w:t>4.0</w:t>
            </w:r>
          </w:p>
        </w:tc>
        <w:tc>
          <w:tcPr>
            <w:tcW w:w="1138" w:type="pct"/>
            <w:noWrap/>
            <w:vAlign w:val="center"/>
          </w:tcPr>
          <w:p w14:paraId="1726A55E" w14:textId="77777777" w:rsidR="00E27216" w:rsidRPr="002330D1" w:rsidRDefault="00E27216" w:rsidP="00E27216">
            <w:pPr>
              <w:keepNext/>
              <w:jc w:val="center"/>
            </w:pPr>
            <w:r w:rsidRPr="002330D1">
              <w:t>4.1</w:t>
            </w:r>
          </w:p>
        </w:tc>
      </w:tr>
      <w:tr w:rsidR="00E27216" w:rsidRPr="00A15D24" w14:paraId="175B6967" w14:textId="77777777" w:rsidTr="00E27216">
        <w:trPr>
          <w:trHeight w:val="255"/>
        </w:trPr>
        <w:tc>
          <w:tcPr>
            <w:tcW w:w="2013" w:type="pct"/>
            <w:noWrap/>
            <w:vAlign w:val="center"/>
            <w:hideMark/>
          </w:tcPr>
          <w:p w14:paraId="3F095059" w14:textId="77777777" w:rsidR="00E27216" w:rsidRPr="002330D1" w:rsidRDefault="00E27216" w:rsidP="00E27216">
            <w:pPr>
              <w:keepNext/>
              <w:rPr>
                <w:color w:val="0070C0"/>
              </w:rPr>
            </w:pPr>
            <w:r w:rsidRPr="002330D1">
              <w:rPr>
                <w:color w:val="0070C0"/>
              </w:rPr>
              <w:t>Training content</w:t>
            </w:r>
          </w:p>
        </w:tc>
        <w:tc>
          <w:tcPr>
            <w:tcW w:w="883" w:type="pct"/>
            <w:noWrap/>
            <w:vAlign w:val="center"/>
          </w:tcPr>
          <w:p w14:paraId="635C3920" w14:textId="77777777" w:rsidR="00E27216" w:rsidRPr="002330D1" w:rsidRDefault="00E27216" w:rsidP="00E27216">
            <w:pPr>
              <w:keepNext/>
              <w:jc w:val="center"/>
            </w:pPr>
            <w:r w:rsidRPr="002330D1">
              <w:t>4.2</w:t>
            </w:r>
          </w:p>
        </w:tc>
        <w:tc>
          <w:tcPr>
            <w:tcW w:w="966" w:type="pct"/>
            <w:vAlign w:val="center"/>
          </w:tcPr>
          <w:p w14:paraId="640875D0" w14:textId="77777777" w:rsidR="00E27216" w:rsidRPr="002330D1" w:rsidRDefault="00E27216" w:rsidP="00E27216">
            <w:pPr>
              <w:keepNext/>
              <w:jc w:val="center"/>
            </w:pPr>
            <w:r w:rsidRPr="002330D1">
              <w:t>3.6</w:t>
            </w:r>
          </w:p>
        </w:tc>
        <w:tc>
          <w:tcPr>
            <w:tcW w:w="1138" w:type="pct"/>
            <w:noWrap/>
            <w:vAlign w:val="center"/>
          </w:tcPr>
          <w:p w14:paraId="339C89B3" w14:textId="77777777" w:rsidR="00E27216" w:rsidRPr="002330D1" w:rsidRDefault="00E27216" w:rsidP="00E27216">
            <w:pPr>
              <w:keepNext/>
              <w:jc w:val="center"/>
            </w:pPr>
            <w:r w:rsidRPr="002330D1">
              <w:t>4.0</w:t>
            </w:r>
          </w:p>
        </w:tc>
      </w:tr>
      <w:tr w:rsidR="00E27216" w:rsidRPr="00A15D24" w14:paraId="7263DF19" w14:textId="77777777" w:rsidTr="00E27216">
        <w:trPr>
          <w:trHeight w:val="255"/>
        </w:trPr>
        <w:tc>
          <w:tcPr>
            <w:tcW w:w="2013" w:type="pct"/>
            <w:noWrap/>
            <w:vAlign w:val="center"/>
          </w:tcPr>
          <w:p w14:paraId="28E751F0" w14:textId="77777777" w:rsidR="00E27216" w:rsidRPr="002330D1" w:rsidRDefault="00E27216" w:rsidP="00E27216">
            <w:pPr>
              <w:keepNext/>
              <w:rPr>
                <w:color w:val="0070C0"/>
              </w:rPr>
            </w:pPr>
            <w:r w:rsidRPr="002330D1">
              <w:rPr>
                <w:color w:val="0070C0"/>
              </w:rPr>
              <w:t>Applicability of knowledge and skills to current work</w:t>
            </w:r>
          </w:p>
        </w:tc>
        <w:tc>
          <w:tcPr>
            <w:tcW w:w="883" w:type="pct"/>
            <w:noWrap/>
            <w:vAlign w:val="center"/>
          </w:tcPr>
          <w:p w14:paraId="4D3F1C88" w14:textId="77777777" w:rsidR="00E27216" w:rsidRPr="002330D1" w:rsidRDefault="00E27216" w:rsidP="00E27216">
            <w:pPr>
              <w:keepNext/>
              <w:jc w:val="center"/>
            </w:pPr>
            <w:r w:rsidRPr="002330D1">
              <w:t>4.5</w:t>
            </w:r>
          </w:p>
        </w:tc>
        <w:tc>
          <w:tcPr>
            <w:tcW w:w="966" w:type="pct"/>
            <w:vAlign w:val="center"/>
          </w:tcPr>
          <w:p w14:paraId="09367E07" w14:textId="77777777" w:rsidR="00E27216" w:rsidRPr="002330D1" w:rsidRDefault="00E27216" w:rsidP="00E27216">
            <w:pPr>
              <w:keepNext/>
              <w:jc w:val="center"/>
            </w:pPr>
            <w:r w:rsidRPr="002330D1">
              <w:t>3.4</w:t>
            </w:r>
          </w:p>
        </w:tc>
        <w:tc>
          <w:tcPr>
            <w:tcW w:w="1138" w:type="pct"/>
            <w:noWrap/>
            <w:vAlign w:val="center"/>
          </w:tcPr>
          <w:p w14:paraId="0A8D863F" w14:textId="77777777" w:rsidR="00E27216" w:rsidRPr="002330D1" w:rsidRDefault="00E27216" w:rsidP="00E27216">
            <w:pPr>
              <w:keepNext/>
              <w:jc w:val="center"/>
            </w:pPr>
            <w:r w:rsidRPr="002330D1">
              <w:t>4.2</w:t>
            </w:r>
          </w:p>
        </w:tc>
      </w:tr>
    </w:tbl>
    <w:p w14:paraId="3FEB0601" w14:textId="483943F5" w:rsidR="002330D1" w:rsidRDefault="002330D1" w:rsidP="00F92566">
      <w:pPr>
        <w:spacing w:line="280" w:lineRule="exact"/>
        <w:ind w:right="5418"/>
        <w:rPr>
          <w:rFonts w:ascii="Open Sans Light" w:eastAsia="Open Sans Light" w:hAnsi="Open Sans Light" w:cs="Open Sans Light"/>
          <w:sz w:val="24"/>
          <w:szCs w:val="24"/>
        </w:rPr>
      </w:pPr>
    </w:p>
    <w:p w14:paraId="365229B5" w14:textId="39D0E2B0" w:rsidR="002330D1" w:rsidRDefault="002330D1" w:rsidP="002330D1">
      <w:pPr>
        <w:rPr>
          <w:rFonts w:ascii="Open Sans Light" w:eastAsia="Open Sans Light" w:hAnsi="Open Sans Light" w:cs="Open Sans Light"/>
          <w:i/>
          <w:sz w:val="20"/>
          <w:szCs w:val="20"/>
        </w:rPr>
      </w:pPr>
    </w:p>
    <w:p w14:paraId="58D9F673" w14:textId="05F2479F" w:rsidR="002330D1" w:rsidRDefault="002330D1" w:rsidP="002330D1">
      <w:pPr>
        <w:rPr>
          <w:rFonts w:ascii="Open Sans" w:eastAsia="Open Sans" w:hAnsi="Open Sans" w:cs="Open Sans"/>
          <w:b/>
          <w:bCs/>
          <w:sz w:val="12"/>
          <w:szCs w:val="12"/>
        </w:rPr>
      </w:pPr>
    </w:p>
    <w:p w14:paraId="3CD07903" w14:textId="73EF511D" w:rsidR="002330D1" w:rsidRDefault="002330D1" w:rsidP="002330D1">
      <w:pPr>
        <w:rPr>
          <w:rFonts w:ascii="Open Sans" w:eastAsia="Open Sans" w:hAnsi="Open Sans" w:cs="Open Sans"/>
          <w:sz w:val="20"/>
          <w:szCs w:val="20"/>
        </w:rPr>
      </w:pPr>
    </w:p>
    <w:p w14:paraId="64CEF38B" w14:textId="77777777" w:rsidR="00F92566" w:rsidRDefault="00F92566" w:rsidP="002330D1">
      <w:pPr>
        <w:rPr>
          <w:rFonts w:ascii="Open Sans" w:eastAsia="Open Sans" w:hAnsi="Open Sans" w:cs="Open Sans"/>
          <w:sz w:val="20"/>
          <w:szCs w:val="20"/>
        </w:rPr>
      </w:pPr>
    </w:p>
    <w:p w14:paraId="7261FCAD" w14:textId="2C1922CB" w:rsidR="00F92566" w:rsidRDefault="00F92566" w:rsidP="002330D1">
      <w:pPr>
        <w:rPr>
          <w:rFonts w:ascii="Open Sans" w:eastAsia="Open Sans" w:hAnsi="Open Sans" w:cs="Open Sans"/>
          <w:sz w:val="20"/>
          <w:szCs w:val="20"/>
        </w:rPr>
      </w:pPr>
    </w:p>
    <w:p w14:paraId="3427693E" w14:textId="77777777" w:rsidR="00F92566" w:rsidRDefault="00F92566" w:rsidP="002330D1">
      <w:pPr>
        <w:rPr>
          <w:rFonts w:ascii="Open Sans" w:eastAsia="Open Sans" w:hAnsi="Open Sans" w:cs="Open Sans"/>
          <w:sz w:val="20"/>
          <w:szCs w:val="20"/>
        </w:rPr>
      </w:pPr>
    </w:p>
    <w:p w14:paraId="66FD34AE" w14:textId="77777777" w:rsidR="00F92566" w:rsidRDefault="00F92566" w:rsidP="002330D1">
      <w:pPr>
        <w:rPr>
          <w:rFonts w:ascii="Open Sans" w:eastAsia="Open Sans" w:hAnsi="Open Sans" w:cs="Open Sans"/>
          <w:sz w:val="20"/>
          <w:szCs w:val="20"/>
        </w:rPr>
        <w:sectPr w:rsidR="00F92566">
          <w:footerReference w:type="default" r:id="rId11"/>
          <w:type w:val="continuous"/>
          <w:pgSz w:w="12240" w:h="15840"/>
          <w:pgMar w:top="720" w:right="620" w:bottom="280" w:left="580" w:header="720" w:footer="720" w:gutter="0"/>
          <w:cols w:space="720"/>
        </w:sectPr>
      </w:pPr>
    </w:p>
    <w:p w14:paraId="1265F5D8" w14:textId="4E7027D6" w:rsidR="00D22046" w:rsidRDefault="00E27216" w:rsidP="00475E6C">
      <w:pPr>
        <w:spacing w:line="150" w:lineRule="exact"/>
        <w:ind w:right="302"/>
        <w:jc w:val="both"/>
        <w:rPr>
          <w:rFonts w:ascii="Open Sans" w:eastAsia="Open Sans" w:hAnsi="Open Sans" w:cs="Open Sans"/>
          <w:sz w:val="12"/>
          <w:szCs w:val="12"/>
        </w:rPr>
      </w:pPr>
      <w:r w:rsidRPr="009D1C19">
        <w:rPr>
          <w:rFonts w:ascii="Open Sans Light" w:eastAsia="Open Sans Light" w:hAnsi="Open Sans Light" w:cs="Open Sans Light"/>
          <w:i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5CF6C513" wp14:editId="575B5A53">
                <wp:simplePos x="0" y="0"/>
                <wp:positionH relativeFrom="page">
                  <wp:posOffset>4237990</wp:posOffset>
                </wp:positionH>
                <wp:positionV relativeFrom="paragraph">
                  <wp:posOffset>497205</wp:posOffset>
                </wp:positionV>
                <wp:extent cx="3041015" cy="609600"/>
                <wp:effectExtent l="0" t="0" r="6985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38018" w14:textId="05F7DA16" w:rsidR="002330D1" w:rsidRDefault="002330D1" w:rsidP="002330D1">
                            <w:pPr>
                              <w:rPr>
                                <w:i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D1C19">
                              <w:rPr>
                                <w:i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*Scored out of 5</w:t>
                            </w:r>
                          </w:p>
                          <w:p w14:paraId="107637EA" w14:textId="76C7B685" w:rsidR="002330D1" w:rsidRPr="009D1C19" w:rsidRDefault="00685E1A" w:rsidP="002330D1">
                            <w:pPr>
                              <w:rPr>
                                <w:i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*</w:t>
                            </w:r>
                            <w:r w:rsidR="002330D1">
                              <w:rPr>
                                <w:i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*J-PAL was comprised mostly of policy staff, and the training was geared to a research audience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6C513" id="_x0000_s1031" type="#_x0000_t202" style="position:absolute;left:0;text-align:left;margin-left:333.7pt;margin-top:39.15pt;width:239.45pt;height:48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" stroked="f">
                <v:textbox>
                  <w:txbxContent>
                    <w:p w14:paraId="23138018" w14:textId="05F7DA16" w:rsidR="002330D1" w:rsidRDefault="002330D1" w:rsidP="002330D1">
                      <w:pPr>
                        <w:rPr>
                          <w:i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D1C19">
                        <w:rPr>
                          <w:i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*Scored out of 5</w:t>
                      </w:r>
                    </w:p>
                    <w:p w14:paraId="107637EA" w14:textId="76C7B685" w:rsidR="002330D1" w:rsidRPr="009D1C19" w:rsidRDefault="00685E1A" w:rsidP="002330D1">
                      <w:pPr>
                        <w:rPr>
                          <w:i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*</w:t>
                      </w:r>
                      <w:r w:rsidR="002330D1">
                        <w:rPr>
                          <w:i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*J-PAL was comprised mostly of policy staff, and the training was geared to a research audience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D22046">
      <w:type w:val="continuous"/>
      <w:pgSz w:w="12240" w:h="15840"/>
      <w:pgMar w:top="720" w:right="620" w:bottom="280" w:left="580" w:header="720" w:footer="720" w:gutter="0"/>
      <w:cols w:num="4" w:space="720" w:equalWidth="0">
        <w:col w:w="6916" w:space="203"/>
        <w:col w:w="1204" w:space="225"/>
        <w:col w:w="771" w:space="352"/>
        <w:col w:w="136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3A0E9" w14:textId="77777777" w:rsidR="008F13BE" w:rsidRDefault="008F13BE" w:rsidP="00E27216">
      <w:r>
        <w:separator/>
      </w:r>
    </w:p>
  </w:endnote>
  <w:endnote w:type="continuationSeparator" w:id="0">
    <w:p w14:paraId="257A59EE" w14:textId="77777777" w:rsidR="008F13BE" w:rsidRDefault="008F13BE" w:rsidP="00E2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ans-CondensedBold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Open Sans Condensed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833A5" w14:textId="77777777" w:rsidR="00E27216" w:rsidRPr="002330D1" w:rsidRDefault="00E27216" w:rsidP="00E27216">
    <w:pPr>
      <w:rPr>
        <w:i/>
      </w:rPr>
    </w:pPr>
    <w:r>
      <w:rPr>
        <w:i/>
      </w:rPr>
      <w:t>If you have questions or are seeking access to IPA’s internal research resources from the training, e-mail researchsupport+training@poverty-action.org</w:t>
    </w:r>
  </w:p>
  <w:p w14:paraId="08DB2758" w14:textId="3B6DF837" w:rsidR="00E27216" w:rsidRPr="00E27216" w:rsidRDefault="00E27216" w:rsidP="00E272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F441F" w14:textId="77777777" w:rsidR="008F13BE" w:rsidRDefault="008F13BE" w:rsidP="00E27216">
      <w:r>
        <w:separator/>
      </w:r>
    </w:p>
  </w:footnote>
  <w:footnote w:type="continuationSeparator" w:id="0">
    <w:p w14:paraId="2A0D433C" w14:textId="77777777" w:rsidR="008F13BE" w:rsidRDefault="008F13BE" w:rsidP="00E27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405C3"/>
    <w:multiLevelType w:val="hybridMultilevel"/>
    <w:tmpl w:val="96AA7E8E"/>
    <w:lvl w:ilvl="0" w:tplc="88EE9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6A5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6ED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EE6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2A8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3C5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8AA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9A0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E60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1DC7832"/>
    <w:multiLevelType w:val="hybridMultilevel"/>
    <w:tmpl w:val="CDF02C34"/>
    <w:lvl w:ilvl="0" w:tplc="1DEAE9EC">
      <w:start w:val="1"/>
      <w:numFmt w:val="bullet"/>
      <w:lvlText w:val="•"/>
      <w:lvlJc w:val="left"/>
      <w:pPr>
        <w:ind w:left="503" w:hanging="180"/>
      </w:pPr>
      <w:rPr>
        <w:rFonts w:ascii="Open Sans" w:eastAsia="Open Sans" w:hAnsi="Open Sans" w:hint="default"/>
        <w:color w:val="231F20"/>
        <w:spacing w:val="-17"/>
        <w:w w:val="99"/>
        <w:sz w:val="22"/>
        <w:szCs w:val="22"/>
      </w:rPr>
    </w:lvl>
    <w:lvl w:ilvl="1" w:tplc="8A60E83C">
      <w:start w:val="1"/>
      <w:numFmt w:val="bullet"/>
      <w:lvlText w:val="•"/>
      <w:lvlJc w:val="left"/>
      <w:pPr>
        <w:ind w:left="976" w:hanging="180"/>
      </w:pPr>
      <w:rPr>
        <w:rFonts w:hint="default"/>
      </w:rPr>
    </w:lvl>
    <w:lvl w:ilvl="2" w:tplc="EF843666">
      <w:start w:val="1"/>
      <w:numFmt w:val="bullet"/>
      <w:lvlText w:val="•"/>
      <w:lvlJc w:val="left"/>
      <w:pPr>
        <w:ind w:left="1452" w:hanging="180"/>
      </w:pPr>
      <w:rPr>
        <w:rFonts w:hint="default"/>
      </w:rPr>
    </w:lvl>
    <w:lvl w:ilvl="3" w:tplc="665668FC">
      <w:start w:val="1"/>
      <w:numFmt w:val="bullet"/>
      <w:lvlText w:val="•"/>
      <w:lvlJc w:val="left"/>
      <w:pPr>
        <w:ind w:left="1928" w:hanging="180"/>
      </w:pPr>
      <w:rPr>
        <w:rFonts w:hint="default"/>
      </w:rPr>
    </w:lvl>
    <w:lvl w:ilvl="4" w:tplc="FA449124">
      <w:start w:val="1"/>
      <w:numFmt w:val="bullet"/>
      <w:lvlText w:val="•"/>
      <w:lvlJc w:val="left"/>
      <w:pPr>
        <w:ind w:left="2404" w:hanging="180"/>
      </w:pPr>
      <w:rPr>
        <w:rFonts w:hint="default"/>
      </w:rPr>
    </w:lvl>
    <w:lvl w:ilvl="5" w:tplc="9B9C481E">
      <w:start w:val="1"/>
      <w:numFmt w:val="bullet"/>
      <w:lvlText w:val="•"/>
      <w:lvlJc w:val="left"/>
      <w:pPr>
        <w:ind w:left="2880" w:hanging="180"/>
      </w:pPr>
      <w:rPr>
        <w:rFonts w:hint="default"/>
      </w:rPr>
    </w:lvl>
    <w:lvl w:ilvl="6" w:tplc="29748BBC">
      <w:start w:val="1"/>
      <w:numFmt w:val="bullet"/>
      <w:lvlText w:val="•"/>
      <w:lvlJc w:val="left"/>
      <w:pPr>
        <w:ind w:left="3356" w:hanging="180"/>
      </w:pPr>
      <w:rPr>
        <w:rFonts w:hint="default"/>
      </w:rPr>
    </w:lvl>
    <w:lvl w:ilvl="7" w:tplc="2A046878">
      <w:start w:val="1"/>
      <w:numFmt w:val="bullet"/>
      <w:lvlText w:val="•"/>
      <w:lvlJc w:val="left"/>
      <w:pPr>
        <w:ind w:left="3832" w:hanging="180"/>
      </w:pPr>
      <w:rPr>
        <w:rFonts w:hint="default"/>
      </w:rPr>
    </w:lvl>
    <w:lvl w:ilvl="8" w:tplc="2272D552">
      <w:start w:val="1"/>
      <w:numFmt w:val="bullet"/>
      <w:lvlText w:val="•"/>
      <w:lvlJc w:val="left"/>
      <w:pPr>
        <w:ind w:left="4308" w:hanging="180"/>
      </w:pPr>
      <w:rPr>
        <w:rFonts w:hint="default"/>
      </w:rPr>
    </w:lvl>
  </w:abstractNum>
  <w:abstractNum w:abstractNumId="2" w15:restartNumberingAfterBreak="0">
    <w:nsid w:val="74DA10FE"/>
    <w:multiLevelType w:val="hybridMultilevel"/>
    <w:tmpl w:val="0D36203E"/>
    <w:lvl w:ilvl="0" w:tplc="62EC4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FC8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CAC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523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701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841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7CB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10C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683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46"/>
    <w:rsid w:val="00036B1D"/>
    <w:rsid w:val="0003701C"/>
    <w:rsid w:val="00061223"/>
    <w:rsid w:val="000D73E1"/>
    <w:rsid w:val="002330D1"/>
    <w:rsid w:val="00445C71"/>
    <w:rsid w:val="00475E6C"/>
    <w:rsid w:val="00573317"/>
    <w:rsid w:val="00685E1A"/>
    <w:rsid w:val="008B4C61"/>
    <w:rsid w:val="008D28AE"/>
    <w:rsid w:val="008F13BE"/>
    <w:rsid w:val="00914994"/>
    <w:rsid w:val="00922CF9"/>
    <w:rsid w:val="00974D6B"/>
    <w:rsid w:val="00983F0C"/>
    <w:rsid w:val="009D1C19"/>
    <w:rsid w:val="00A62E8E"/>
    <w:rsid w:val="00AB1C22"/>
    <w:rsid w:val="00AB2D2E"/>
    <w:rsid w:val="00C4717B"/>
    <w:rsid w:val="00CA3D79"/>
    <w:rsid w:val="00D22046"/>
    <w:rsid w:val="00D70498"/>
    <w:rsid w:val="00DF31B9"/>
    <w:rsid w:val="00DF37F8"/>
    <w:rsid w:val="00E024AA"/>
    <w:rsid w:val="00E212F3"/>
    <w:rsid w:val="00E22B03"/>
    <w:rsid w:val="00E27216"/>
    <w:rsid w:val="00E87216"/>
    <w:rsid w:val="00F06255"/>
    <w:rsid w:val="00F9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30D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Open Sans" w:eastAsia="Open Sans" w:hAnsi="Open Sans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Open Sans Light" w:eastAsia="Open Sans Light" w:hAnsi="Open Sans Light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446" w:hanging="180"/>
    </w:pPr>
    <w:rPr>
      <w:rFonts w:ascii="Open Sans" w:eastAsia="Open Sans" w:hAnsi="Open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PlainTable2">
    <w:name w:val="Plain Table 2"/>
    <w:basedOn w:val="TableNormal"/>
    <w:uiPriority w:val="42"/>
    <w:rsid w:val="00E024AA"/>
    <w:pPr>
      <w:widowControl/>
    </w:pPr>
    <w:rPr>
      <w:rFonts w:eastAsiaTheme="minorEastAsi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59"/>
    <w:rsid w:val="00E87216"/>
    <w:pPr>
      <w:widowControl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30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0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7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216"/>
  </w:style>
  <w:style w:type="paragraph" w:styleId="Footer">
    <w:name w:val="footer"/>
    <w:basedOn w:val="Normal"/>
    <w:link w:val="FooterChar"/>
    <w:uiPriority w:val="99"/>
    <w:unhideWhenUsed/>
    <w:rsid w:val="00E27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8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8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3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6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0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4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6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3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7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6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727BE-97C7-4D84-8962-1A97395F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Staats</dc:creator>
  <cp:lastModifiedBy>Alyssa Staats</cp:lastModifiedBy>
  <cp:revision>2</cp:revision>
  <cp:lastPrinted>2016-05-04T17:14:00Z</cp:lastPrinted>
  <dcterms:created xsi:type="dcterms:W3CDTF">2016-06-10T17:58:00Z</dcterms:created>
  <dcterms:modified xsi:type="dcterms:W3CDTF">2016-06-10T17:58:00Z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2016-04-29T00:00:00Z</vt:filetime>
  </property>
</Properties>
</file>